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宋体" w:hAnsi="宋体" w:eastAsia="宋体" w:cs="Arial"/>
          <w:b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Arial"/>
          <w:b/>
          <w:sz w:val="32"/>
          <w:szCs w:val="32"/>
          <w:shd w:val="clear" w:color="auto" w:fill="FFFFFF"/>
          <w:lang w:val="en-US" w:eastAsia="zh-CN"/>
        </w:rPr>
        <w:t>洛阳市中心医院住培医师多站式结业模拟考核正式启动</w:t>
      </w:r>
    </w:p>
    <w:bookmarkEnd w:id="0"/>
    <w:p>
      <w:pPr>
        <w:pStyle w:val="9"/>
        <w:ind w:firstLine="560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val="en-US" w:eastAsia="zh-CN"/>
        </w:rPr>
        <w:t xml:space="preserve">2017年6月1日、2日，我院在6号楼9楼组织内科专业基地、超声专业基地、核医学专业基地住培医师多站式结业模拟考核，该次考核由教学办组织，主管院长李锐巡考，内科专业基地张国强主任、超声专业基地褚雯主任、核医学科专业基地尤安民主任为主考官，内科专业基地设置5站参加考核37人、超声专业基地设置4站参加考核6人，核医学专业基地设置5站参加考核3人。此次考核，旨在发现学员理论技能掌握的薄弱点，提前让学员熟悉考核模式，为迎接省里的统一结业考核做好充分的准备，同时摸索多站式考核模式的运行情况，为保证学员顺利通过结业考核，进一步提高考试考核能力打下基础。 </w:t>
      </w: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val="en-US" w:eastAsia="zh-CN"/>
        </w:rPr>
        <w:drawing>
          <wp:inline distT="0" distB="0" distL="114300" distR="114300">
            <wp:extent cx="5267325" cy="3498215"/>
            <wp:effectExtent l="0" t="0" r="9525" b="6985"/>
            <wp:docPr id="3" name="图片 3" descr="SWZ_7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WZ_76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val="en-US" w:eastAsia="zh-CN"/>
        </w:rPr>
        <w:t xml:space="preserve">   开考前，马江帆主任宣读考生须知，就时间安排、考试流程、着装要求等方面一一向学员进行讲解，避免考试出现混乱疏漏。各主考官对专业考官就考核目的、考核流程、注意事项等问题进行培训。各专业考官认真负责地准备考题，严格把握考试质量，密切控制考试环节。</w:t>
      </w:r>
    </w:p>
    <w:p>
      <w:pPr>
        <w:pStyle w:val="9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val="en-US" w:eastAsia="zh-CN"/>
        </w:rPr>
        <w:drawing>
          <wp:inline distT="0" distB="0" distL="114300" distR="114300">
            <wp:extent cx="5267325" cy="3498215"/>
            <wp:effectExtent l="0" t="0" r="9525" b="6985"/>
            <wp:docPr id="4" name="图片 4" descr="SWZ_7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WZ_76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560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t>辅助检查判读</w:t>
      </w:r>
    </w:p>
    <w:p>
      <w:pPr>
        <w:pStyle w:val="9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7325" cy="3498215"/>
            <wp:effectExtent l="0" t="0" r="9525" b="6985"/>
            <wp:docPr id="8" name="图片 8" descr="SWZ_7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WZ_77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560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t>接诊病人考核</w:t>
      </w:r>
    </w:p>
    <w:p>
      <w:pPr>
        <w:pStyle w:val="9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7325" cy="3498215"/>
            <wp:effectExtent l="0" t="0" r="9525" b="6985"/>
            <wp:docPr id="6" name="图片 6" descr="SWZ_7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WZ_776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560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t>临床思维考核</w:t>
      </w:r>
    </w:p>
    <w:p>
      <w:pPr>
        <w:pStyle w:val="9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7325" cy="3498215"/>
            <wp:effectExtent l="0" t="0" r="9525" b="6985"/>
            <wp:docPr id="9" name="图片 9" descr="SWZ_7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WZ_77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560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t>技能操作考核</w:t>
      </w:r>
    </w:p>
    <w:p>
      <w:pPr>
        <w:pStyle w:val="9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7325" cy="3498215"/>
            <wp:effectExtent l="0" t="0" r="9525" b="6985"/>
            <wp:docPr id="7" name="图片 7" descr="SWZ_7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WZ_77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560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t>文书沟通考核</w:t>
      </w:r>
    </w:p>
    <w:p>
      <w:pPr>
        <w:pStyle w:val="9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7325" cy="3498215"/>
            <wp:effectExtent l="0" t="0" r="9525" b="6985"/>
            <wp:docPr id="1" name="图片 1" descr="SWZ_7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WZ_76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560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t>超声上机操作考核</w:t>
      </w: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9230" cy="3507740"/>
            <wp:effectExtent l="0" t="0" r="7620" b="16510"/>
            <wp:docPr id="10" name="图片 10" descr="微信图片_2017053116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170531163335"/>
                    <pic:cNvPicPr>
                      <a:picLocks noChangeAspect="1"/>
                    </pic:cNvPicPr>
                  </pic:nvPicPr>
                  <pic:blipFill>
                    <a:blip r:embed="rId11"/>
                    <a:srcRect b="5578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t>核医学阅片考核</w:t>
      </w:r>
    </w:p>
    <w:p>
      <w:pPr>
        <w:pStyle w:val="9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7325" cy="3498215"/>
            <wp:effectExtent l="0" t="0" r="9525" b="6985"/>
            <wp:docPr id="12" name="图片 12" descr="SWZ_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WZ_768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t>主管院长李锐、内科专业基地主任张国强、教学办主任马江帆巡视考场。</w:t>
      </w:r>
    </w:p>
    <w:p>
      <w:pPr>
        <w:pStyle w:val="9"/>
        <w:ind w:firstLine="560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7325" cy="3498215"/>
            <wp:effectExtent l="0" t="0" r="9525" b="6985"/>
            <wp:docPr id="11" name="图片 11" descr="SWZ_7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WZ_765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560"/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/>
          <w:sz w:val="28"/>
          <w:szCs w:val="28"/>
          <w:shd w:val="clear" w:color="auto" w:fill="FFFFFF"/>
          <w:lang w:eastAsia="zh-CN"/>
        </w:rPr>
        <w:t>考核结束后，各专业考官、学员对此次模拟考核进行了归纳总结，通过本次考核，暴露了学员在多站式考核模式中存在的问题，也对考核时间安排、物品准备、考场设置、考务人员引导、如何保持考题安全性、学员参加考核注意事项等方面的问题进行了剖析。本次模拟考核，使考官和学员提前适应了此类考核模式，为参加正式考核提前做好相关准备，也为其它专业基地的多站式考核积累了经验，进一步推进多站式考核模式地顺利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76" w:right="0" w:firstLine="420"/>
        <w:jc w:val="left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（文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/教学办 吴雪芹，图/宣传科 卢俊哲）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050AE"/>
    <w:rsid w:val="264E5D57"/>
    <w:rsid w:val="354933E8"/>
    <w:rsid w:val="3EB87861"/>
    <w:rsid w:val="53EC0DEE"/>
    <w:rsid w:val="543B2B12"/>
    <w:rsid w:val="588B703E"/>
    <w:rsid w:val="60A07A03"/>
    <w:rsid w:val="649F2491"/>
    <w:rsid w:val="65F1566B"/>
    <w:rsid w:val="74B32572"/>
    <w:rsid w:val="76AE3631"/>
    <w:rsid w:val="786A1389"/>
    <w:rsid w:val="7F2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9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99"/>
      <w:u w:val="none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2017-06-02T09:39:34Z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