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4CFA" w:rsidRDefault="00654CFA">
      <w:pPr>
        <w:rPr>
          <w:rFonts w:ascii="仿宋_GB2312" w:eastAsia="仿宋_GB2312"/>
          <w:sz w:val="32"/>
          <w:szCs w:val="36"/>
        </w:rPr>
      </w:pPr>
    </w:p>
    <w:p w:rsidR="00654CFA" w:rsidRDefault="00AC24DE">
      <w:pPr>
        <w:spacing w:line="600" w:lineRule="exact"/>
        <w:jc w:val="center"/>
        <w:rPr>
          <w:rFonts w:ascii="方正小标宋_GBK" w:eastAsia="方正小标宋_GBK"/>
          <w:color w:val="0070C0"/>
          <w:sz w:val="44"/>
          <w:szCs w:val="48"/>
        </w:rPr>
      </w:pPr>
      <w:r>
        <w:rPr>
          <w:rFonts w:ascii="方正小标宋_GBK" w:eastAsia="方正小标宋_GBK" w:hint="eastAsia"/>
          <w:color w:val="0070C0"/>
          <w:sz w:val="44"/>
          <w:szCs w:val="48"/>
        </w:rPr>
        <w:t>住院医师勤思索，病例汇报群星</w:t>
      </w:r>
      <w:proofErr w:type="gramStart"/>
      <w:r>
        <w:rPr>
          <w:rFonts w:ascii="方正小标宋_GBK" w:eastAsia="方正小标宋_GBK" w:hint="eastAsia"/>
          <w:color w:val="0070C0"/>
          <w:sz w:val="44"/>
          <w:szCs w:val="48"/>
        </w:rPr>
        <w:t>闪</w:t>
      </w:r>
      <w:proofErr w:type="gramEnd"/>
    </w:p>
    <w:p w:rsidR="00654CFA" w:rsidRDefault="00AC24DE">
      <w:pPr>
        <w:spacing w:line="600" w:lineRule="exact"/>
        <w:jc w:val="right"/>
        <w:rPr>
          <w:rFonts w:ascii="方正小标宋_GBK" w:eastAsia="方正小标宋_GBK"/>
          <w:sz w:val="32"/>
          <w:szCs w:val="48"/>
        </w:rPr>
      </w:pPr>
      <w:r>
        <w:rPr>
          <w:rFonts w:ascii="方正小标宋_GBK" w:eastAsia="方正小标宋_GBK" w:hint="eastAsia"/>
          <w:sz w:val="32"/>
          <w:szCs w:val="48"/>
        </w:rPr>
        <w:t>——</w:t>
      </w:r>
      <w:r>
        <w:rPr>
          <w:rFonts w:ascii="方正小标宋_GBK" w:eastAsia="方正小标宋_GBK" w:hint="eastAsia"/>
          <w:sz w:val="28"/>
          <w:szCs w:val="48"/>
        </w:rPr>
        <w:t>北京大学人民医院成功举办第四届住院医师病例汇报比赛</w:t>
      </w:r>
    </w:p>
    <w:p w:rsidR="00654CFA" w:rsidRDefault="00654CFA">
      <w:pPr>
        <w:rPr>
          <w:rFonts w:ascii="仿宋_GB2312" w:eastAsia="仿宋_GB2312"/>
          <w:sz w:val="32"/>
          <w:szCs w:val="36"/>
        </w:rPr>
      </w:pPr>
    </w:p>
    <w:p w:rsidR="00654CFA" w:rsidRDefault="00AC24DE">
      <w:pPr>
        <w:ind w:firstLine="645"/>
        <w:rPr>
          <w:rFonts w:ascii="仿宋_GB2312" w:eastAsia="仿宋_GB2312" w:hint="eastAsia"/>
          <w:sz w:val="32"/>
          <w:szCs w:val="36"/>
        </w:rPr>
      </w:pPr>
      <w:r>
        <w:rPr>
          <w:rFonts w:ascii="仿宋_GB2312" w:eastAsia="仿宋_GB2312" w:hint="eastAsia"/>
          <w:sz w:val="32"/>
          <w:szCs w:val="36"/>
        </w:rPr>
        <w:t>8月25日，由北京大学人民医院主办、全国高校附属医院临床实践教育联盟和北京医学教育协会协办的第四届住院医师病例汇报比赛决赛在北京大学人民医院西直门院区陆道</w:t>
      </w:r>
      <w:proofErr w:type="gramStart"/>
      <w:r>
        <w:rPr>
          <w:rFonts w:ascii="仿宋_GB2312" w:eastAsia="仿宋_GB2312" w:hint="eastAsia"/>
          <w:sz w:val="32"/>
          <w:szCs w:val="36"/>
        </w:rPr>
        <w:t>培</w:t>
      </w:r>
      <w:proofErr w:type="gramEnd"/>
      <w:r>
        <w:rPr>
          <w:rFonts w:ascii="仿宋_GB2312" w:eastAsia="仿宋_GB2312" w:hint="eastAsia"/>
          <w:sz w:val="32"/>
          <w:szCs w:val="36"/>
        </w:rPr>
        <w:t>学术报告厅隆重举行。国家</w:t>
      </w:r>
      <w:r>
        <w:rPr>
          <w:rFonts w:ascii="仿宋_GB2312" w:eastAsia="仿宋_GB2312"/>
          <w:sz w:val="32"/>
          <w:szCs w:val="36"/>
        </w:rPr>
        <w:t>卫生健康委科教</w:t>
      </w:r>
      <w:proofErr w:type="gramStart"/>
      <w:r>
        <w:rPr>
          <w:rFonts w:ascii="仿宋_GB2312" w:eastAsia="仿宋_GB2312"/>
          <w:sz w:val="32"/>
          <w:szCs w:val="36"/>
        </w:rPr>
        <w:t>司教育处程</w:t>
      </w:r>
      <w:proofErr w:type="gramEnd"/>
      <w:r>
        <w:rPr>
          <w:rFonts w:ascii="仿宋_GB2312" w:eastAsia="仿宋_GB2312"/>
          <w:sz w:val="32"/>
          <w:szCs w:val="36"/>
        </w:rPr>
        <w:t>明羕副处长、</w:t>
      </w:r>
      <w:r>
        <w:rPr>
          <w:rFonts w:ascii="仿宋_GB2312" w:eastAsia="仿宋_GB2312" w:hint="eastAsia"/>
          <w:sz w:val="32"/>
          <w:szCs w:val="36"/>
        </w:rPr>
        <w:t>中国医师协会</w:t>
      </w:r>
      <w:proofErr w:type="gramStart"/>
      <w:r>
        <w:rPr>
          <w:rFonts w:ascii="仿宋_GB2312" w:eastAsia="仿宋_GB2312" w:hint="eastAsia"/>
          <w:sz w:val="32"/>
          <w:szCs w:val="36"/>
        </w:rPr>
        <w:t>齐学进副会长</w:t>
      </w:r>
      <w:proofErr w:type="gramEnd"/>
      <w:r>
        <w:rPr>
          <w:rFonts w:ascii="仿宋_GB2312" w:eastAsia="仿宋_GB2312" w:hint="eastAsia"/>
          <w:sz w:val="32"/>
          <w:szCs w:val="36"/>
        </w:rPr>
        <w:t>、北京市卫生健康委科教处宋玫处长、北京医学教育协会管</w:t>
      </w:r>
      <w:proofErr w:type="gramStart"/>
      <w:r>
        <w:rPr>
          <w:rFonts w:ascii="仿宋_GB2312" w:eastAsia="仿宋_GB2312" w:hint="eastAsia"/>
          <w:sz w:val="32"/>
          <w:szCs w:val="36"/>
        </w:rPr>
        <w:t>远志副</w:t>
      </w:r>
      <w:proofErr w:type="gramEnd"/>
      <w:r>
        <w:rPr>
          <w:rFonts w:ascii="仿宋_GB2312" w:eastAsia="仿宋_GB2312" w:hint="eastAsia"/>
          <w:sz w:val="32"/>
          <w:szCs w:val="36"/>
        </w:rPr>
        <w:t>会长、北京大学医学部继续教育处杨英副处长莅临指导。北京协和医院万希润教授、首都医科大学宣武医院康骅教授受邀参加。北京大学人民医院教育教学督导专家、各住院医师规范化培训专业基地主任、教学主任、教学秘书、骨干指导教师代表出席活动。此外，第四届住院医师病例汇报大赛参赛选手、部分住院医师、研究生、八年制学生、进修医师代表现场观摩。比赛由北京大学人民医院内科教研室</w:t>
      </w:r>
      <w:proofErr w:type="gramStart"/>
      <w:r>
        <w:rPr>
          <w:rFonts w:ascii="仿宋_GB2312" w:eastAsia="仿宋_GB2312" w:hint="eastAsia"/>
          <w:sz w:val="32"/>
          <w:szCs w:val="36"/>
        </w:rPr>
        <w:t>隋准副</w:t>
      </w:r>
      <w:proofErr w:type="gramEnd"/>
      <w:r>
        <w:rPr>
          <w:rFonts w:ascii="仿宋_GB2312" w:eastAsia="仿宋_GB2312" w:hint="eastAsia"/>
          <w:sz w:val="32"/>
          <w:szCs w:val="36"/>
        </w:rPr>
        <w:t>主任主持。</w:t>
      </w:r>
    </w:p>
    <w:p w:rsidR="00FD6119" w:rsidRDefault="00FD6119">
      <w:pPr>
        <w:ind w:firstLine="645"/>
        <w:rPr>
          <w:rFonts w:ascii="仿宋_GB2312" w:eastAsia="仿宋_GB2312" w:hint="eastAsia"/>
          <w:sz w:val="32"/>
          <w:szCs w:val="36"/>
        </w:rPr>
      </w:pPr>
    </w:p>
    <w:p w:rsidR="00FD6119" w:rsidRDefault="00FD6119" w:rsidP="00FD6119">
      <w:pPr>
        <w:ind w:firstLine="645"/>
        <w:rPr>
          <w:rFonts w:ascii="仿宋_GB2312" w:eastAsia="仿宋_GB2312"/>
          <w:color w:val="0070C0"/>
          <w:sz w:val="32"/>
          <w:szCs w:val="36"/>
        </w:rPr>
      </w:pPr>
      <w:r>
        <w:rPr>
          <w:rFonts w:ascii="仿宋_GB2312" w:eastAsia="仿宋_GB2312" w:hint="eastAsia"/>
          <w:sz w:val="32"/>
          <w:szCs w:val="36"/>
        </w:rPr>
        <w:t>点此链接可回看：</w:t>
      </w:r>
      <w:r>
        <w:rPr>
          <w:rFonts w:ascii="仿宋_GB2312" w:eastAsia="仿宋_GB2312"/>
          <w:color w:val="0070C0"/>
          <w:sz w:val="32"/>
          <w:szCs w:val="36"/>
        </w:rPr>
        <w:t>http://live.91huayi.com/watch/2463424</w:t>
      </w:r>
    </w:p>
    <w:p w:rsidR="00FD6119" w:rsidRPr="00FD6119" w:rsidRDefault="00FD6119">
      <w:pPr>
        <w:ind w:firstLine="645"/>
        <w:rPr>
          <w:rFonts w:ascii="仿宋_GB2312" w:eastAsia="仿宋_GB2312"/>
          <w:sz w:val="32"/>
          <w:szCs w:val="36"/>
        </w:rPr>
      </w:pPr>
    </w:p>
    <w:p w:rsidR="00226ECA" w:rsidRDefault="00226ECA">
      <w:pPr>
        <w:ind w:firstLine="645"/>
        <w:rPr>
          <w:rFonts w:ascii="仿宋_GB2312" w:eastAsia="仿宋_GB2312"/>
          <w:sz w:val="32"/>
          <w:szCs w:val="36"/>
        </w:rPr>
      </w:pPr>
      <w:r w:rsidRPr="00226ECA">
        <w:rPr>
          <w:rFonts w:ascii="仿宋_GB2312" w:eastAsia="仿宋_GB2312"/>
          <w:noProof/>
          <w:sz w:val="32"/>
          <w:szCs w:val="36"/>
        </w:rPr>
        <w:lastRenderedPageBreak/>
        <w:drawing>
          <wp:inline distT="0" distB="0" distL="0" distR="0">
            <wp:extent cx="6188710" cy="4128313"/>
            <wp:effectExtent l="0" t="0" r="2540" b="5715"/>
            <wp:docPr id="1" name="图片 1" descr="C:\Users\Administrator\Desktop\20210825第四届住院医师病例汇报比赛照片\00000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Desktop\20210825第四届住院医师病例汇报比赛照片\00000209.jp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88710" cy="4128313"/>
                    </a:xfrm>
                    <a:prstGeom prst="rect">
                      <a:avLst/>
                    </a:prstGeom>
                    <a:noFill/>
                    <a:ln>
                      <a:noFill/>
                    </a:ln>
                  </pic:spPr>
                </pic:pic>
              </a:graphicData>
            </a:graphic>
          </wp:inline>
        </w:drawing>
      </w:r>
    </w:p>
    <w:p w:rsidR="00654CFA" w:rsidRDefault="00AC24DE">
      <w:pPr>
        <w:ind w:firstLine="645"/>
        <w:rPr>
          <w:rFonts w:ascii="仿宋_GB2312" w:eastAsia="仿宋_GB2312"/>
          <w:sz w:val="32"/>
          <w:szCs w:val="36"/>
        </w:rPr>
      </w:pPr>
      <w:r>
        <w:rPr>
          <w:rFonts w:ascii="仿宋_GB2312" w:eastAsia="仿宋_GB2312" w:hint="eastAsia"/>
          <w:sz w:val="32"/>
          <w:szCs w:val="36"/>
        </w:rPr>
        <w:t>启动仪式上，北京大学人民医院王建六副院长作开场致辞，他首先对在场领导、专家以及骨干教师们在百忙之中抽身出席此次大赛表示诚挚感谢，指出举办病例汇报大赛对住院医师临床思维提升的重要性，并要求参赛选手以病例汇报为起点，以自我提升为终点，在汇报过程中夯实临床基础，展示医院和个人风采。</w:t>
      </w:r>
    </w:p>
    <w:p w:rsidR="00226ECA" w:rsidRDefault="00226ECA">
      <w:pPr>
        <w:ind w:firstLine="645"/>
        <w:rPr>
          <w:rFonts w:ascii="仿宋_GB2312" w:eastAsia="仿宋_GB2312" w:hint="eastAsia"/>
          <w:sz w:val="32"/>
          <w:szCs w:val="36"/>
        </w:rPr>
      </w:pPr>
      <w:r w:rsidRPr="00226ECA">
        <w:rPr>
          <w:rFonts w:ascii="仿宋_GB2312" w:eastAsia="仿宋_GB2312"/>
          <w:noProof/>
          <w:sz w:val="32"/>
          <w:szCs w:val="36"/>
        </w:rPr>
        <w:lastRenderedPageBreak/>
        <w:drawing>
          <wp:inline distT="0" distB="0" distL="0" distR="0">
            <wp:extent cx="6188710" cy="4128313"/>
            <wp:effectExtent l="0" t="0" r="2540" b="5715"/>
            <wp:docPr id="2" name="图片 2" descr="C:\Users\Administrator\Desktop\20210825第四届住院医师病例汇报比赛照片\00000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istrator\Desktop\20210825第四届住院医师病例汇报比赛照片\00000200.jp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88710" cy="4128313"/>
                    </a:xfrm>
                    <a:prstGeom prst="rect">
                      <a:avLst/>
                    </a:prstGeom>
                    <a:noFill/>
                    <a:ln>
                      <a:noFill/>
                    </a:ln>
                  </pic:spPr>
                </pic:pic>
              </a:graphicData>
            </a:graphic>
          </wp:inline>
        </w:drawing>
      </w:r>
    </w:p>
    <w:p w:rsidR="0098720B" w:rsidRDefault="0098720B">
      <w:pPr>
        <w:ind w:firstLine="645"/>
        <w:rPr>
          <w:rFonts w:ascii="仿宋_GB2312" w:eastAsia="仿宋_GB2312"/>
          <w:sz w:val="32"/>
          <w:szCs w:val="36"/>
        </w:rPr>
      </w:pPr>
      <w:r>
        <w:rPr>
          <w:rFonts w:ascii="仿宋_GB2312" w:eastAsia="仿宋_GB2312" w:hint="eastAsia"/>
          <w:sz w:val="32"/>
          <w:szCs w:val="36"/>
        </w:rPr>
        <w:t>图：王建六副院长致辞</w:t>
      </w:r>
    </w:p>
    <w:p w:rsidR="00654CFA" w:rsidRDefault="00AC24DE">
      <w:pPr>
        <w:ind w:firstLine="645"/>
        <w:rPr>
          <w:rFonts w:ascii="仿宋_GB2312" w:eastAsia="仿宋_GB2312"/>
          <w:sz w:val="32"/>
          <w:szCs w:val="36"/>
        </w:rPr>
      </w:pPr>
      <w:r>
        <w:rPr>
          <w:rFonts w:ascii="仿宋_GB2312" w:eastAsia="仿宋_GB2312" w:hint="eastAsia"/>
          <w:sz w:val="32"/>
          <w:szCs w:val="36"/>
        </w:rPr>
        <w:t>宋玫处长在讲话</w:t>
      </w:r>
      <w:r>
        <w:rPr>
          <w:rFonts w:ascii="仿宋_GB2312" w:eastAsia="仿宋_GB2312"/>
          <w:sz w:val="32"/>
          <w:szCs w:val="36"/>
        </w:rPr>
        <w:t>中，</w:t>
      </w:r>
      <w:r>
        <w:rPr>
          <w:rFonts w:ascii="仿宋_GB2312" w:eastAsia="仿宋_GB2312" w:hint="eastAsia"/>
          <w:sz w:val="32"/>
          <w:szCs w:val="36"/>
        </w:rPr>
        <w:t>对北京大学人民医院在北京市住院医师培养工作中的努力与贡献给予了肯定，并期待北京大学人民医院在医学教育进程中取得更好的成绩，为社会培养更多优秀的医学人才。</w:t>
      </w:r>
    </w:p>
    <w:p w:rsidR="00226ECA" w:rsidRDefault="00226ECA">
      <w:pPr>
        <w:ind w:firstLine="645"/>
        <w:rPr>
          <w:rFonts w:ascii="仿宋_GB2312" w:eastAsia="仿宋_GB2312" w:hint="eastAsia"/>
          <w:sz w:val="32"/>
          <w:szCs w:val="36"/>
        </w:rPr>
      </w:pPr>
      <w:r w:rsidRPr="00226ECA">
        <w:rPr>
          <w:rFonts w:ascii="仿宋_GB2312" w:eastAsia="仿宋_GB2312"/>
          <w:noProof/>
          <w:sz w:val="32"/>
          <w:szCs w:val="36"/>
        </w:rPr>
        <w:lastRenderedPageBreak/>
        <w:drawing>
          <wp:inline distT="0" distB="0" distL="0" distR="0">
            <wp:extent cx="6188710" cy="4128313"/>
            <wp:effectExtent l="0" t="0" r="2540" b="5715"/>
            <wp:docPr id="3" name="图片 3" descr="C:\Users\Administrator\Desktop\20210825第四届住院医师病例汇报比赛照片\00000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istrator\Desktop\20210825第四届住院医师病例汇报比赛照片\00000215.jp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88710" cy="4128313"/>
                    </a:xfrm>
                    <a:prstGeom prst="rect">
                      <a:avLst/>
                    </a:prstGeom>
                    <a:noFill/>
                    <a:ln>
                      <a:noFill/>
                    </a:ln>
                  </pic:spPr>
                </pic:pic>
              </a:graphicData>
            </a:graphic>
          </wp:inline>
        </w:drawing>
      </w:r>
    </w:p>
    <w:p w:rsidR="0098720B" w:rsidRDefault="0098720B" w:rsidP="0098720B">
      <w:pPr>
        <w:ind w:firstLine="645"/>
        <w:rPr>
          <w:rFonts w:ascii="仿宋_GB2312" w:eastAsia="仿宋_GB2312"/>
          <w:sz w:val="32"/>
          <w:szCs w:val="36"/>
        </w:rPr>
      </w:pPr>
      <w:r>
        <w:rPr>
          <w:rFonts w:ascii="仿宋_GB2312" w:eastAsia="仿宋_GB2312" w:hint="eastAsia"/>
          <w:sz w:val="32"/>
          <w:szCs w:val="36"/>
        </w:rPr>
        <w:t>图：北京市</w:t>
      </w:r>
      <w:proofErr w:type="gramStart"/>
      <w:r>
        <w:rPr>
          <w:rFonts w:ascii="仿宋_GB2312" w:eastAsia="仿宋_GB2312" w:hint="eastAsia"/>
          <w:sz w:val="32"/>
          <w:szCs w:val="36"/>
        </w:rPr>
        <w:t>卫健委科教</w:t>
      </w:r>
      <w:proofErr w:type="gramEnd"/>
      <w:r>
        <w:rPr>
          <w:rFonts w:ascii="仿宋_GB2312" w:eastAsia="仿宋_GB2312" w:hint="eastAsia"/>
          <w:sz w:val="32"/>
          <w:szCs w:val="36"/>
        </w:rPr>
        <w:t>处宋玫处长讲话</w:t>
      </w:r>
    </w:p>
    <w:p w:rsidR="0098720B" w:rsidRDefault="0098720B">
      <w:pPr>
        <w:ind w:firstLine="645"/>
        <w:rPr>
          <w:rFonts w:ascii="仿宋_GB2312" w:eastAsia="仿宋_GB2312"/>
          <w:sz w:val="32"/>
          <w:szCs w:val="36"/>
        </w:rPr>
      </w:pPr>
    </w:p>
    <w:p w:rsidR="00654CFA" w:rsidRDefault="00AC24DE">
      <w:pPr>
        <w:ind w:firstLine="645"/>
        <w:rPr>
          <w:rFonts w:ascii="仿宋_GB2312" w:eastAsia="仿宋_GB2312"/>
          <w:sz w:val="32"/>
          <w:szCs w:val="36"/>
        </w:rPr>
      </w:pPr>
      <w:proofErr w:type="gramStart"/>
      <w:r>
        <w:rPr>
          <w:rFonts w:ascii="仿宋_GB2312" w:eastAsia="仿宋_GB2312" w:hint="eastAsia"/>
          <w:sz w:val="32"/>
          <w:szCs w:val="36"/>
        </w:rPr>
        <w:t>齐学进副会长</w:t>
      </w:r>
      <w:proofErr w:type="gramEnd"/>
      <w:r>
        <w:rPr>
          <w:rFonts w:ascii="仿宋_GB2312" w:eastAsia="仿宋_GB2312" w:hint="eastAsia"/>
          <w:sz w:val="32"/>
          <w:szCs w:val="36"/>
        </w:rPr>
        <w:t>在讲话中表示，临床医师的诊疗水平是依靠接诊病例积累起来的，举办病例汇报大赛达到了以赛促练、以赛促教、以赛促学的培训效果，希望北京大学人民医院把病例汇报大赛继续</w:t>
      </w:r>
      <w:r>
        <w:rPr>
          <w:rFonts w:ascii="仿宋_GB2312" w:eastAsia="仿宋_GB2312"/>
          <w:sz w:val="32"/>
          <w:szCs w:val="36"/>
        </w:rPr>
        <w:t>举办下去</w:t>
      </w:r>
      <w:r>
        <w:rPr>
          <w:rFonts w:ascii="仿宋_GB2312" w:eastAsia="仿宋_GB2312" w:hint="eastAsia"/>
          <w:sz w:val="32"/>
          <w:szCs w:val="36"/>
        </w:rPr>
        <w:t>，形成特色，走在前沿，持续为北京市毕业后医学教育做出贡献。</w:t>
      </w:r>
    </w:p>
    <w:p w:rsidR="00226ECA" w:rsidRDefault="00226ECA">
      <w:pPr>
        <w:ind w:firstLine="645"/>
        <w:rPr>
          <w:rFonts w:ascii="仿宋_GB2312" w:eastAsia="仿宋_GB2312" w:hint="eastAsia"/>
          <w:sz w:val="32"/>
          <w:szCs w:val="36"/>
        </w:rPr>
      </w:pPr>
      <w:r w:rsidRPr="00226ECA">
        <w:rPr>
          <w:rFonts w:ascii="仿宋_GB2312" w:eastAsia="仿宋_GB2312"/>
          <w:noProof/>
          <w:sz w:val="32"/>
          <w:szCs w:val="36"/>
        </w:rPr>
        <w:lastRenderedPageBreak/>
        <w:drawing>
          <wp:inline distT="0" distB="0" distL="0" distR="0">
            <wp:extent cx="6188710" cy="4128313"/>
            <wp:effectExtent l="0" t="0" r="2540" b="5715"/>
            <wp:docPr id="4" name="图片 4" descr="C:\Users\Administrator\Desktop\20210825第四届住院医师病例汇报比赛照片\000002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istrator\Desktop\20210825第四届住院医师病例汇报比赛照片\00000218.jp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88710" cy="4128313"/>
                    </a:xfrm>
                    <a:prstGeom prst="rect">
                      <a:avLst/>
                    </a:prstGeom>
                    <a:noFill/>
                    <a:ln>
                      <a:noFill/>
                    </a:ln>
                  </pic:spPr>
                </pic:pic>
              </a:graphicData>
            </a:graphic>
          </wp:inline>
        </w:drawing>
      </w:r>
    </w:p>
    <w:p w:rsidR="0098720B" w:rsidRDefault="0098720B" w:rsidP="0098720B">
      <w:pPr>
        <w:ind w:firstLine="645"/>
        <w:rPr>
          <w:rFonts w:ascii="仿宋_GB2312" w:eastAsia="仿宋_GB2312"/>
          <w:sz w:val="32"/>
          <w:szCs w:val="36"/>
        </w:rPr>
      </w:pPr>
      <w:r>
        <w:rPr>
          <w:rFonts w:ascii="仿宋_GB2312" w:eastAsia="仿宋_GB2312" w:hint="eastAsia"/>
          <w:sz w:val="32"/>
          <w:szCs w:val="36"/>
        </w:rPr>
        <w:t>图：中国医师协会</w:t>
      </w:r>
      <w:proofErr w:type="gramStart"/>
      <w:r>
        <w:rPr>
          <w:rFonts w:ascii="仿宋_GB2312" w:eastAsia="仿宋_GB2312" w:hint="eastAsia"/>
          <w:sz w:val="32"/>
          <w:szCs w:val="36"/>
        </w:rPr>
        <w:t>齐学进副会长</w:t>
      </w:r>
      <w:proofErr w:type="gramEnd"/>
      <w:r>
        <w:rPr>
          <w:rFonts w:ascii="仿宋_GB2312" w:eastAsia="仿宋_GB2312" w:hint="eastAsia"/>
          <w:sz w:val="32"/>
          <w:szCs w:val="36"/>
        </w:rPr>
        <w:t>讲话</w:t>
      </w:r>
    </w:p>
    <w:p w:rsidR="0098720B" w:rsidRDefault="0098720B">
      <w:pPr>
        <w:ind w:firstLine="645"/>
        <w:rPr>
          <w:rFonts w:ascii="仿宋_GB2312" w:eastAsia="仿宋_GB2312"/>
          <w:sz w:val="32"/>
          <w:szCs w:val="36"/>
        </w:rPr>
      </w:pPr>
    </w:p>
    <w:p w:rsidR="00654CFA" w:rsidRDefault="00AC24DE">
      <w:pPr>
        <w:ind w:firstLine="645"/>
        <w:rPr>
          <w:rFonts w:ascii="仿宋_GB2312" w:eastAsia="仿宋_GB2312"/>
          <w:sz w:val="32"/>
          <w:szCs w:val="36"/>
        </w:rPr>
      </w:pPr>
      <w:r>
        <w:rPr>
          <w:rFonts w:ascii="仿宋_GB2312" w:eastAsia="仿宋_GB2312" w:hint="eastAsia"/>
          <w:sz w:val="32"/>
          <w:szCs w:val="36"/>
        </w:rPr>
        <w:t>紧接着，12位选手从自己的专业出发，基于选取的经治病例依次登台汇报，汇报内容包括病史、查体、辅助检查、诊断、治疗、转归的过程。经过前期的积极准备，选手们在比赛场上各展风采，无论是病例特点的描述、鉴别诊断的分析，还是治疗转归及总结引申的论述都各有亮点。既有对疾病诊治的真知灼见，又有对医患关系的审慎思考，字里行间流露的</w:t>
      </w:r>
      <w:proofErr w:type="gramStart"/>
      <w:r>
        <w:rPr>
          <w:rFonts w:ascii="仿宋_GB2312" w:eastAsia="仿宋_GB2312" w:hint="eastAsia"/>
          <w:sz w:val="32"/>
          <w:szCs w:val="36"/>
        </w:rPr>
        <w:t>医</w:t>
      </w:r>
      <w:proofErr w:type="gramEnd"/>
      <w:r>
        <w:rPr>
          <w:rFonts w:ascii="仿宋_GB2312" w:eastAsia="仿宋_GB2312" w:hint="eastAsia"/>
          <w:sz w:val="32"/>
          <w:szCs w:val="36"/>
        </w:rPr>
        <w:t>者情怀跃然屏上。</w:t>
      </w:r>
    </w:p>
    <w:p w:rsidR="0032492C" w:rsidRDefault="0032492C">
      <w:pPr>
        <w:ind w:firstLine="645"/>
        <w:rPr>
          <w:rFonts w:ascii="仿宋_GB2312" w:eastAsia="仿宋_GB2312"/>
          <w:sz w:val="32"/>
          <w:szCs w:val="36"/>
        </w:rPr>
      </w:pPr>
      <w:r w:rsidRPr="0032492C">
        <w:rPr>
          <w:rFonts w:ascii="仿宋_GB2312" w:eastAsia="仿宋_GB2312"/>
          <w:noProof/>
          <w:sz w:val="32"/>
          <w:szCs w:val="36"/>
        </w:rPr>
        <w:lastRenderedPageBreak/>
        <w:drawing>
          <wp:inline distT="0" distB="0" distL="0" distR="0">
            <wp:extent cx="6188710" cy="4128313"/>
            <wp:effectExtent l="0" t="0" r="2540" b="5715"/>
            <wp:docPr id="6" name="图片 6" descr="C:\Users\Administrator\Desktop\20210825第四届住院医师病例汇报比赛照片\00000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dministrator\Desktop\20210825第四届住院医师病例汇报比赛照片\00000228.jpg"/>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88710" cy="4128313"/>
                    </a:xfrm>
                    <a:prstGeom prst="rect">
                      <a:avLst/>
                    </a:prstGeom>
                    <a:noFill/>
                    <a:ln>
                      <a:noFill/>
                    </a:ln>
                  </pic:spPr>
                </pic:pic>
              </a:graphicData>
            </a:graphic>
          </wp:inline>
        </w:drawing>
      </w:r>
    </w:p>
    <w:p w:rsidR="0032492C" w:rsidRDefault="0032492C">
      <w:pPr>
        <w:ind w:firstLine="645"/>
        <w:rPr>
          <w:rFonts w:ascii="仿宋_GB2312" w:eastAsia="仿宋_GB2312"/>
          <w:sz w:val="32"/>
          <w:szCs w:val="36"/>
        </w:rPr>
      </w:pPr>
      <w:r w:rsidRPr="0032492C">
        <w:rPr>
          <w:rFonts w:ascii="仿宋_GB2312" w:eastAsia="仿宋_GB2312"/>
          <w:noProof/>
          <w:sz w:val="32"/>
          <w:szCs w:val="36"/>
        </w:rPr>
        <w:drawing>
          <wp:inline distT="0" distB="0" distL="0" distR="0">
            <wp:extent cx="6188710" cy="4128313"/>
            <wp:effectExtent l="0" t="0" r="2540" b="5715"/>
            <wp:docPr id="7" name="图片 7" descr="C:\Users\Administrator\Desktop\20210825第四届住院医师病例汇报比赛照片\000001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dministrator\Desktop\20210825第四届住院医师病例汇报比赛照片\00000155.jpg"/>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88710" cy="4128313"/>
                    </a:xfrm>
                    <a:prstGeom prst="rect">
                      <a:avLst/>
                    </a:prstGeom>
                    <a:noFill/>
                    <a:ln>
                      <a:noFill/>
                    </a:ln>
                  </pic:spPr>
                </pic:pic>
              </a:graphicData>
            </a:graphic>
          </wp:inline>
        </w:drawing>
      </w:r>
    </w:p>
    <w:p w:rsidR="0032492C" w:rsidRDefault="0032492C">
      <w:pPr>
        <w:ind w:firstLine="645"/>
        <w:rPr>
          <w:rFonts w:ascii="仿宋_GB2312" w:eastAsia="仿宋_GB2312"/>
          <w:sz w:val="32"/>
          <w:szCs w:val="36"/>
        </w:rPr>
      </w:pPr>
      <w:r w:rsidRPr="0032492C">
        <w:rPr>
          <w:rFonts w:ascii="仿宋_GB2312" w:eastAsia="仿宋_GB2312"/>
          <w:noProof/>
          <w:sz w:val="32"/>
          <w:szCs w:val="36"/>
        </w:rPr>
        <w:lastRenderedPageBreak/>
        <w:drawing>
          <wp:inline distT="0" distB="0" distL="0" distR="0">
            <wp:extent cx="6188710" cy="4128313"/>
            <wp:effectExtent l="0" t="0" r="2540" b="5715"/>
            <wp:docPr id="8" name="图片 8" descr="C:\Users\Administrator\Desktop\20210825第四届住院医师病例汇报比赛照片\000001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dministrator\Desktop\20210825第四届住院医师病例汇报比赛照片\00000170.jpg"/>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88710" cy="4128313"/>
                    </a:xfrm>
                    <a:prstGeom prst="rect">
                      <a:avLst/>
                    </a:prstGeom>
                    <a:noFill/>
                    <a:ln>
                      <a:noFill/>
                    </a:ln>
                  </pic:spPr>
                </pic:pic>
              </a:graphicData>
            </a:graphic>
          </wp:inline>
        </w:drawing>
      </w:r>
      <w:bookmarkStart w:id="0" w:name="_GoBack"/>
      <w:bookmarkEnd w:id="0"/>
    </w:p>
    <w:p w:rsidR="00654CFA" w:rsidRDefault="00AC24DE">
      <w:pPr>
        <w:ind w:firstLine="645"/>
        <w:rPr>
          <w:rFonts w:ascii="仿宋_GB2312" w:eastAsia="仿宋_GB2312" w:hint="eastAsia"/>
          <w:sz w:val="32"/>
          <w:szCs w:val="36"/>
        </w:rPr>
      </w:pPr>
      <w:r>
        <w:rPr>
          <w:rFonts w:ascii="仿宋_GB2312" w:eastAsia="仿宋_GB2312" w:hint="eastAsia"/>
          <w:sz w:val="32"/>
          <w:szCs w:val="36"/>
        </w:rPr>
        <w:t>专家们针对各选手的病史总结、病例分析、幻灯制作、表达能力等方面给出了详细、精彩的点评。点评既有鼓励、表扬，也有中肯的建议和意见。</w:t>
      </w:r>
      <w:r w:rsidR="007D139F">
        <w:rPr>
          <w:rFonts w:ascii="仿宋_GB2312" w:eastAsia="仿宋_GB2312" w:hint="eastAsia"/>
          <w:sz w:val="32"/>
          <w:szCs w:val="36"/>
        </w:rPr>
        <w:t>针对一些临床问题和疑问之处，来自各个学科的临床专家们展开了提问和讨论，发表了自己的观点，整场比赛不亚于一场MDT大讨论。</w:t>
      </w:r>
      <w:r>
        <w:rPr>
          <w:rFonts w:ascii="仿宋_GB2312" w:eastAsia="仿宋_GB2312" w:hint="eastAsia"/>
          <w:sz w:val="32"/>
          <w:szCs w:val="36"/>
        </w:rPr>
        <w:t>评委专家在点评时</w:t>
      </w:r>
      <w:r w:rsidR="00D523F7">
        <w:rPr>
          <w:rFonts w:ascii="仿宋_GB2312" w:eastAsia="仿宋_GB2312" w:hint="eastAsia"/>
          <w:sz w:val="32"/>
          <w:szCs w:val="36"/>
        </w:rPr>
        <w:t>也</w:t>
      </w:r>
      <w:r>
        <w:rPr>
          <w:rFonts w:ascii="仿宋_GB2312" w:eastAsia="仿宋_GB2312" w:hint="eastAsia"/>
          <w:sz w:val="32"/>
          <w:szCs w:val="36"/>
        </w:rPr>
        <w:t>普遍指出，临床医生不仅要关注临床行为本身，通过缜密的思维、细致的推理、广泛的涉猎来除患者病痛，还要努力提高自身的医学人文素养，加强</w:t>
      </w:r>
      <w:proofErr w:type="gramStart"/>
      <w:r>
        <w:rPr>
          <w:rFonts w:ascii="仿宋_GB2312" w:eastAsia="仿宋_GB2312" w:hint="eastAsia"/>
          <w:sz w:val="32"/>
          <w:szCs w:val="36"/>
        </w:rPr>
        <w:t>医</w:t>
      </w:r>
      <w:proofErr w:type="gramEnd"/>
      <w:r>
        <w:rPr>
          <w:rFonts w:ascii="仿宋_GB2312" w:eastAsia="仿宋_GB2312" w:hint="eastAsia"/>
          <w:sz w:val="32"/>
          <w:szCs w:val="36"/>
        </w:rPr>
        <w:t>患沟通能力，</w:t>
      </w:r>
      <w:r w:rsidR="00594671">
        <w:rPr>
          <w:rFonts w:ascii="仿宋_GB2312" w:eastAsia="仿宋_GB2312" w:hint="eastAsia"/>
          <w:sz w:val="32"/>
          <w:szCs w:val="36"/>
        </w:rPr>
        <w:t>立足患者立场做出决策考虑，</w:t>
      </w:r>
      <w:r>
        <w:rPr>
          <w:rFonts w:ascii="仿宋_GB2312" w:eastAsia="仿宋_GB2312" w:hint="eastAsia"/>
          <w:sz w:val="32"/>
          <w:szCs w:val="36"/>
        </w:rPr>
        <w:t>真正成为用技术拯救患者生命，用思想抚慰患者心灵的好医生。</w:t>
      </w:r>
    </w:p>
    <w:p w:rsidR="0098720B" w:rsidRDefault="0098720B">
      <w:pPr>
        <w:ind w:firstLine="645"/>
        <w:rPr>
          <w:rFonts w:ascii="仿宋_GB2312" w:eastAsia="仿宋_GB2312" w:hint="eastAsia"/>
          <w:sz w:val="32"/>
          <w:szCs w:val="36"/>
        </w:rPr>
      </w:pPr>
      <w:r>
        <w:rPr>
          <w:rFonts w:ascii="仿宋_GB2312" w:eastAsia="仿宋_GB2312"/>
          <w:noProof/>
          <w:sz w:val="32"/>
          <w:szCs w:val="36"/>
        </w:rPr>
        <w:lastRenderedPageBreak/>
        <w:drawing>
          <wp:inline distT="0" distB="0" distL="0" distR="0">
            <wp:extent cx="6188710" cy="4128313"/>
            <wp:effectExtent l="19050" t="0" r="2540" b="0"/>
            <wp:docPr id="13" name="图片 5" descr="C:\Users\ADMINI~1\AppData\Local\Temp\WeChat Files\e66b331265f2a0666f16afd384d15f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I~1\AppData\Local\Temp\WeChat Files\e66b331265f2a0666f16afd384d15f9.jpg"/>
                    <pic:cNvPicPr>
                      <a:picLocks noChangeAspect="1" noChangeArrowheads="1"/>
                    </pic:cNvPicPr>
                  </pic:nvPicPr>
                  <pic:blipFill>
                    <a:blip r:embed="rId14" cstate="print"/>
                    <a:srcRect/>
                    <a:stretch>
                      <a:fillRect/>
                    </a:stretch>
                  </pic:blipFill>
                  <pic:spPr bwMode="auto">
                    <a:xfrm>
                      <a:off x="0" y="0"/>
                      <a:ext cx="6188710" cy="4128313"/>
                    </a:xfrm>
                    <a:prstGeom prst="rect">
                      <a:avLst/>
                    </a:prstGeom>
                    <a:noFill/>
                    <a:ln w="9525">
                      <a:noFill/>
                      <a:miter lim="800000"/>
                      <a:headEnd/>
                      <a:tailEnd/>
                    </a:ln>
                  </pic:spPr>
                </pic:pic>
              </a:graphicData>
            </a:graphic>
          </wp:inline>
        </w:drawing>
      </w:r>
    </w:p>
    <w:p w:rsidR="0098720B" w:rsidRDefault="0098720B">
      <w:pPr>
        <w:ind w:firstLine="645"/>
        <w:rPr>
          <w:rFonts w:ascii="仿宋_GB2312" w:eastAsia="仿宋_GB2312" w:hint="eastAsia"/>
          <w:sz w:val="32"/>
          <w:szCs w:val="36"/>
        </w:rPr>
      </w:pPr>
      <w:r>
        <w:rPr>
          <w:rFonts w:ascii="仿宋_GB2312" w:eastAsia="仿宋_GB2312" w:hint="eastAsia"/>
          <w:sz w:val="32"/>
          <w:szCs w:val="36"/>
        </w:rPr>
        <w:t>图：北京大学医学</w:t>
      </w:r>
      <w:proofErr w:type="gramStart"/>
      <w:r>
        <w:rPr>
          <w:rFonts w:ascii="仿宋_GB2312" w:eastAsia="仿宋_GB2312" w:hint="eastAsia"/>
          <w:sz w:val="32"/>
          <w:szCs w:val="36"/>
        </w:rPr>
        <w:t>部继教处</w:t>
      </w:r>
      <w:proofErr w:type="gramEnd"/>
      <w:r>
        <w:rPr>
          <w:rFonts w:ascii="仿宋_GB2312" w:eastAsia="仿宋_GB2312" w:hint="eastAsia"/>
          <w:sz w:val="32"/>
          <w:szCs w:val="36"/>
        </w:rPr>
        <w:t>杨英副处长点评</w:t>
      </w:r>
    </w:p>
    <w:p w:rsidR="0098720B" w:rsidRDefault="0098720B">
      <w:pPr>
        <w:ind w:firstLine="645"/>
        <w:rPr>
          <w:rFonts w:ascii="仿宋_GB2312" w:eastAsia="仿宋_GB2312" w:hint="eastAsia"/>
          <w:sz w:val="32"/>
          <w:szCs w:val="36"/>
        </w:rPr>
      </w:pPr>
      <w:r>
        <w:rPr>
          <w:rFonts w:ascii="仿宋_GB2312" w:eastAsia="仿宋_GB2312"/>
          <w:noProof/>
          <w:sz w:val="32"/>
          <w:szCs w:val="36"/>
        </w:rPr>
        <w:drawing>
          <wp:inline distT="0" distB="0" distL="0" distR="0">
            <wp:extent cx="6188710" cy="4128313"/>
            <wp:effectExtent l="19050" t="0" r="2540" b="0"/>
            <wp:docPr id="11" name="图片 3" descr="C:\Users\ADMINI~1\AppData\Local\Temp\WeChat Files\1c14e07b1fc1d53a602f8b4cb3c3d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I~1\AppData\Local\Temp\WeChat Files\1c14e07b1fc1d53a602f8b4cb3c3d17.jpg"/>
                    <pic:cNvPicPr>
                      <a:picLocks noChangeAspect="1" noChangeArrowheads="1"/>
                    </pic:cNvPicPr>
                  </pic:nvPicPr>
                  <pic:blipFill>
                    <a:blip r:embed="rId15" cstate="print"/>
                    <a:srcRect/>
                    <a:stretch>
                      <a:fillRect/>
                    </a:stretch>
                  </pic:blipFill>
                  <pic:spPr bwMode="auto">
                    <a:xfrm>
                      <a:off x="0" y="0"/>
                      <a:ext cx="6188710" cy="4128313"/>
                    </a:xfrm>
                    <a:prstGeom prst="rect">
                      <a:avLst/>
                    </a:prstGeom>
                    <a:noFill/>
                    <a:ln w="9525">
                      <a:noFill/>
                      <a:miter lim="800000"/>
                      <a:headEnd/>
                      <a:tailEnd/>
                    </a:ln>
                  </pic:spPr>
                </pic:pic>
              </a:graphicData>
            </a:graphic>
          </wp:inline>
        </w:drawing>
      </w:r>
    </w:p>
    <w:p w:rsidR="0098720B" w:rsidRDefault="0098720B">
      <w:pPr>
        <w:ind w:firstLine="645"/>
        <w:rPr>
          <w:rFonts w:ascii="仿宋_GB2312" w:eastAsia="仿宋_GB2312" w:hint="eastAsia"/>
          <w:sz w:val="32"/>
          <w:szCs w:val="36"/>
        </w:rPr>
      </w:pPr>
      <w:r>
        <w:rPr>
          <w:rFonts w:ascii="仿宋_GB2312" w:eastAsia="仿宋_GB2312" w:hint="eastAsia"/>
          <w:sz w:val="32"/>
          <w:szCs w:val="36"/>
        </w:rPr>
        <w:lastRenderedPageBreak/>
        <w:t>图：北京医学教育协会管远志教授作点评</w:t>
      </w:r>
    </w:p>
    <w:p w:rsidR="0098720B" w:rsidRDefault="0098720B">
      <w:pPr>
        <w:ind w:firstLine="645"/>
        <w:rPr>
          <w:rFonts w:ascii="仿宋_GB2312" w:eastAsia="仿宋_GB2312" w:hint="eastAsia"/>
          <w:sz w:val="32"/>
          <w:szCs w:val="36"/>
        </w:rPr>
      </w:pPr>
      <w:r>
        <w:rPr>
          <w:rFonts w:ascii="仿宋_GB2312" w:eastAsia="仿宋_GB2312"/>
          <w:noProof/>
          <w:sz w:val="32"/>
          <w:szCs w:val="36"/>
        </w:rPr>
        <w:drawing>
          <wp:inline distT="0" distB="0" distL="0" distR="0">
            <wp:extent cx="6188710" cy="4128313"/>
            <wp:effectExtent l="19050" t="0" r="2540" b="0"/>
            <wp:docPr id="12" name="图片 4" descr="C:\Users\ADMINI~1\AppData\Local\Temp\WeChat Files\be5b4820f37dd3adf77131c8de1d48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I~1\AppData\Local\Temp\WeChat Files\be5b4820f37dd3adf77131c8de1d48c.jpg"/>
                    <pic:cNvPicPr>
                      <a:picLocks noChangeAspect="1" noChangeArrowheads="1"/>
                    </pic:cNvPicPr>
                  </pic:nvPicPr>
                  <pic:blipFill>
                    <a:blip r:embed="rId16" cstate="print"/>
                    <a:srcRect/>
                    <a:stretch>
                      <a:fillRect/>
                    </a:stretch>
                  </pic:blipFill>
                  <pic:spPr bwMode="auto">
                    <a:xfrm>
                      <a:off x="0" y="0"/>
                      <a:ext cx="6188710" cy="4128313"/>
                    </a:xfrm>
                    <a:prstGeom prst="rect">
                      <a:avLst/>
                    </a:prstGeom>
                    <a:noFill/>
                    <a:ln w="9525">
                      <a:noFill/>
                      <a:miter lim="800000"/>
                      <a:headEnd/>
                      <a:tailEnd/>
                    </a:ln>
                  </pic:spPr>
                </pic:pic>
              </a:graphicData>
            </a:graphic>
          </wp:inline>
        </w:drawing>
      </w:r>
    </w:p>
    <w:p w:rsidR="0098720B" w:rsidRDefault="0098720B">
      <w:pPr>
        <w:ind w:firstLine="645"/>
        <w:rPr>
          <w:rFonts w:ascii="仿宋_GB2312" w:eastAsia="仿宋_GB2312" w:hint="eastAsia"/>
          <w:sz w:val="32"/>
          <w:szCs w:val="36"/>
        </w:rPr>
      </w:pPr>
      <w:r>
        <w:rPr>
          <w:rFonts w:ascii="仿宋_GB2312" w:eastAsia="仿宋_GB2312" w:hint="eastAsia"/>
          <w:sz w:val="32"/>
          <w:szCs w:val="36"/>
        </w:rPr>
        <w:t>图：国家级教学名师祝学光教授做总结点评</w:t>
      </w:r>
    </w:p>
    <w:p w:rsidR="0098720B" w:rsidRPr="0098720B" w:rsidRDefault="0098720B">
      <w:pPr>
        <w:ind w:firstLine="645"/>
        <w:rPr>
          <w:rFonts w:ascii="仿宋_GB2312" w:eastAsia="仿宋_GB2312"/>
          <w:sz w:val="32"/>
          <w:szCs w:val="36"/>
        </w:rPr>
      </w:pPr>
    </w:p>
    <w:p w:rsidR="00654CFA" w:rsidRDefault="00AC24DE">
      <w:pPr>
        <w:ind w:firstLine="645"/>
        <w:rPr>
          <w:rFonts w:ascii="仿宋_GB2312" w:eastAsia="仿宋_GB2312" w:hint="eastAsia"/>
          <w:sz w:val="32"/>
          <w:szCs w:val="36"/>
        </w:rPr>
      </w:pPr>
      <w:r>
        <w:rPr>
          <w:rFonts w:ascii="仿宋_GB2312" w:eastAsia="仿宋_GB2312" w:hint="eastAsia"/>
          <w:sz w:val="32"/>
          <w:szCs w:val="36"/>
        </w:rPr>
        <w:t>本次比赛当场评选出1名特等奖、2名一等奖、3名二等奖和6名三等奖。在评委专家对选手表现进行综合点评后，与会嘉宾向获奖选手颁发了奖杯和证书，全体嘉宾、评委和选手合影留恋。</w:t>
      </w:r>
    </w:p>
    <w:p w:rsidR="0098720B" w:rsidRDefault="0098720B">
      <w:pPr>
        <w:ind w:firstLine="645"/>
        <w:rPr>
          <w:rFonts w:ascii="仿宋_GB2312" w:eastAsia="仿宋_GB2312" w:hint="eastAsia"/>
          <w:sz w:val="32"/>
          <w:szCs w:val="36"/>
        </w:rPr>
      </w:pPr>
      <w:r>
        <w:rPr>
          <w:rFonts w:ascii="仿宋_GB2312" w:eastAsia="仿宋_GB2312"/>
          <w:noProof/>
          <w:sz w:val="32"/>
          <w:szCs w:val="36"/>
        </w:rPr>
        <w:lastRenderedPageBreak/>
        <w:drawing>
          <wp:inline distT="0" distB="0" distL="0" distR="0">
            <wp:extent cx="6188710" cy="4128313"/>
            <wp:effectExtent l="19050" t="0" r="2540" b="0"/>
            <wp:docPr id="9" name="图片 1" descr="C:\Users\ADMINI~1\AppData\Local\Temp\WeChat Files\01708ee357a4c1ebe8a61c869ca57b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1\AppData\Local\Temp\WeChat Files\01708ee357a4c1ebe8a61c869ca57b7.jpg"/>
                    <pic:cNvPicPr>
                      <a:picLocks noChangeAspect="1" noChangeArrowheads="1"/>
                    </pic:cNvPicPr>
                  </pic:nvPicPr>
                  <pic:blipFill>
                    <a:blip r:embed="rId17" cstate="print"/>
                    <a:srcRect/>
                    <a:stretch>
                      <a:fillRect/>
                    </a:stretch>
                  </pic:blipFill>
                  <pic:spPr bwMode="auto">
                    <a:xfrm>
                      <a:off x="0" y="0"/>
                      <a:ext cx="6188710" cy="4128313"/>
                    </a:xfrm>
                    <a:prstGeom prst="rect">
                      <a:avLst/>
                    </a:prstGeom>
                    <a:noFill/>
                    <a:ln w="9525">
                      <a:noFill/>
                      <a:miter lim="800000"/>
                      <a:headEnd/>
                      <a:tailEnd/>
                    </a:ln>
                  </pic:spPr>
                </pic:pic>
              </a:graphicData>
            </a:graphic>
          </wp:inline>
        </w:drawing>
      </w:r>
    </w:p>
    <w:p w:rsidR="0098720B" w:rsidRDefault="0098720B">
      <w:pPr>
        <w:ind w:firstLine="645"/>
        <w:rPr>
          <w:rFonts w:ascii="仿宋_GB2312" w:eastAsia="仿宋_GB2312" w:hint="eastAsia"/>
          <w:sz w:val="32"/>
          <w:szCs w:val="36"/>
        </w:rPr>
      </w:pPr>
      <w:r>
        <w:rPr>
          <w:rFonts w:ascii="仿宋_GB2312" w:eastAsia="仿宋_GB2312" w:hint="eastAsia"/>
          <w:sz w:val="32"/>
          <w:szCs w:val="36"/>
        </w:rPr>
        <w:t>图：北京大学医学部</w:t>
      </w:r>
      <w:proofErr w:type="gramStart"/>
      <w:r>
        <w:rPr>
          <w:rFonts w:ascii="仿宋_GB2312" w:eastAsia="仿宋_GB2312" w:hint="eastAsia"/>
          <w:sz w:val="32"/>
          <w:szCs w:val="36"/>
        </w:rPr>
        <w:t>桃李奖</w:t>
      </w:r>
      <w:proofErr w:type="gramEnd"/>
      <w:r>
        <w:rPr>
          <w:rFonts w:ascii="仿宋_GB2312" w:eastAsia="仿宋_GB2312" w:hint="eastAsia"/>
          <w:sz w:val="32"/>
          <w:szCs w:val="36"/>
        </w:rPr>
        <w:t>获得者祝学光教授、朱积川教授颁发特等奖</w:t>
      </w:r>
    </w:p>
    <w:p w:rsidR="0098720B" w:rsidRDefault="0098720B">
      <w:pPr>
        <w:ind w:firstLine="645"/>
        <w:rPr>
          <w:rFonts w:ascii="仿宋_GB2312" w:eastAsia="仿宋_GB2312" w:hint="eastAsia"/>
          <w:sz w:val="32"/>
          <w:szCs w:val="36"/>
        </w:rPr>
      </w:pPr>
      <w:r>
        <w:rPr>
          <w:rFonts w:ascii="仿宋_GB2312" w:eastAsia="仿宋_GB2312"/>
          <w:noProof/>
          <w:sz w:val="32"/>
          <w:szCs w:val="36"/>
        </w:rPr>
        <w:lastRenderedPageBreak/>
        <w:drawing>
          <wp:inline distT="0" distB="0" distL="0" distR="0">
            <wp:extent cx="6188710" cy="4120794"/>
            <wp:effectExtent l="19050" t="0" r="2540" b="0"/>
            <wp:docPr id="10" name="图片 2" descr="C:\Users\ADMINI~1\AppData\Local\Temp\WeChat Files\78dd99e2608a95300aa346d947861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I~1\AppData\Local\Temp\WeChat Files\78dd99e2608a95300aa346d94786164.jpg"/>
                    <pic:cNvPicPr>
                      <a:picLocks noChangeAspect="1" noChangeArrowheads="1"/>
                    </pic:cNvPicPr>
                  </pic:nvPicPr>
                  <pic:blipFill>
                    <a:blip r:embed="rId18" cstate="print"/>
                    <a:srcRect/>
                    <a:stretch>
                      <a:fillRect/>
                    </a:stretch>
                  </pic:blipFill>
                  <pic:spPr bwMode="auto">
                    <a:xfrm>
                      <a:off x="0" y="0"/>
                      <a:ext cx="6188710" cy="4120794"/>
                    </a:xfrm>
                    <a:prstGeom prst="rect">
                      <a:avLst/>
                    </a:prstGeom>
                    <a:noFill/>
                    <a:ln w="9525">
                      <a:noFill/>
                      <a:miter lim="800000"/>
                      <a:headEnd/>
                      <a:tailEnd/>
                    </a:ln>
                  </pic:spPr>
                </pic:pic>
              </a:graphicData>
            </a:graphic>
          </wp:inline>
        </w:drawing>
      </w:r>
    </w:p>
    <w:p w:rsidR="0098720B" w:rsidRDefault="0098720B">
      <w:pPr>
        <w:ind w:firstLine="645"/>
        <w:rPr>
          <w:rFonts w:ascii="仿宋_GB2312" w:eastAsia="仿宋_GB2312"/>
          <w:sz w:val="32"/>
          <w:szCs w:val="36"/>
        </w:rPr>
      </w:pPr>
      <w:r>
        <w:rPr>
          <w:rFonts w:ascii="仿宋_GB2312" w:eastAsia="仿宋_GB2312" w:hint="eastAsia"/>
          <w:sz w:val="32"/>
          <w:szCs w:val="36"/>
        </w:rPr>
        <w:t>中国医师协会</w:t>
      </w:r>
      <w:proofErr w:type="gramStart"/>
      <w:r>
        <w:rPr>
          <w:rFonts w:ascii="仿宋_GB2312" w:eastAsia="仿宋_GB2312" w:hint="eastAsia"/>
          <w:sz w:val="32"/>
          <w:szCs w:val="36"/>
        </w:rPr>
        <w:t>齐学进副会长</w:t>
      </w:r>
      <w:proofErr w:type="gramEnd"/>
      <w:r>
        <w:rPr>
          <w:rFonts w:ascii="仿宋_GB2312" w:eastAsia="仿宋_GB2312" w:hint="eastAsia"/>
          <w:sz w:val="32"/>
          <w:szCs w:val="36"/>
        </w:rPr>
        <w:t>、北京医学教育协会管远志副会长、协和医院万希润教授、北京大学医学部杨英副处长为一等奖选手颁奖</w:t>
      </w:r>
    </w:p>
    <w:p w:rsidR="00226ECA" w:rsidRDefault="00226ECA">
      <w:pPr>
        <w:ind w:firstLine="645"/>
        <w:rPr>
          <w:rFonts w:ascii="仿宋_GB2312" w:eastAsia="仿宋_GB2312"/>
          <w:sz w:val="32"/>
          <w:szCs w:val="36"/>
        </w:rPr>
      </w:pPr>
      <w:r w:rsidRPr="00226ECA">
        <w:rPr>
          <w:rFonts w:ascii="仿宋_GB2312" w:eastAsia="仿宋_GB2312"/>
          <w:noProof/>
          <w:sz w:val="32"/>
          <w:szCs w:val="36"/>
        </w:rPr>
        <w:lastRenderedPageBreak/>
        <w:drawing>
          <wp:inline distT="0" distB="0" distL="0" distR="0">
            <wp:extent cx="6188710" cy="4128313"/>
            <wp:effectExtent l="0" t="0" r="2540" b="5715"/>
            <wp:docPr id="5" name="图片 5" descr="C:\Users\Administrator\Desktop\20210825第四届住院医师病例汇报比赛照片\000001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istrator\Desktop\20210825第四届住院医师病例汇报比赛照片\00000187.jpg"/>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88710" cy="4128313"/>
                    </a:xfrm>
                    <a:prstGeom prst="rect">
                      <a:avLst/>
                    </a:prstGeom>
                    <a:noFill/>
                    <a:ln>
                      <a:noFill/>
                    </a:ln>
                  </pic:spPr>
                </pic:pic>
              </a:graphicData>
            </a:graphic>
          </wp:inline>
        </w:drawing>
      </w:r>
    </w:p>
    <w:p w:rsidR="0098720B" w:rsidRDefault="0098720B">
      <w:pPr>
        <w:ind w:firstLine="645"/>
        <w:rPr>
          <w:rFonts w:ascii="仿宋_GB2312" w:eastAsia="仿宋_GB2312" w:hint="eastAsia"/>
          <w:sz w:val="32"/>
          <w:szCs w:val="36"/>
        </w:rPr>
      </w:pPr>
      <w:r>
        <w:rPr>
          <w:rFonts w:ascii="仿宋_GB2312" w:eastAsia="仿宋_GB2312" w:hint="eastAsia"/>
          <w:sz w:val="32"/>
          <w:szCs w:val="36"/>
        </w:rPr>
        <w:t>图：合影</w:t>
      </w:r>
    </w:p>
    <w:p w:rsidR="007D139F" w:rsidRDefault="007D139F">
      <w:pPr>
        <w:ind w:firstLine="645"/>
        <w:rPr>
          <w:rFonts w:ascii="仿宋_GB2312" w:eastAsia="仿宋_GB2312"/>
          <w:sz w:val="32"/>
          <w:szCs w:val="36"/>
        </w:rPr>
      </w:pPr>
      <w:r>
        <w:rPr>
          <w:rFonts w:ascii="仿宋_GB2312" w:eastAsia="仿宋_GB2312" w:hint="eastAsia"/>
          <w:sz w:val="32"/>
          <w:szCs w:val="36"/>
        </w:rPr>
        <w:t>获奖名单</w:t>
      </w:r>
    </w:p>
    <w:tbl>
      <w:tblPr>
        <w:tblStyle w:val="a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81"/>
        <w:gridCol w:w="886"/>
        <w:gridCol w:w="2141"/>
        <w:gridCol w:w="1095"/>
      </w:tblGrid>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奖项</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姓名</w:t>
            </w:r>
          </w:p>
        </w:tc>
        <w:tc>
          <w:tcPr>
            <w:tcW w:w="2141" w:type="dxa"/>
          </w:tcPr>
          <w:p w:rsidR="007D139F" w:rsidRDefault="007D139F" w:rsidP="00BA65AF">
            <w:pPr>
              <w:rPr>
                <w:rFonts w:ascii="宋体" w:eastAsia="宋体" w:hAnsi="宋体" w:cs="宋体"/>
                <w:szCs w:val="21"/>
              </w:rPr>
            </w:pPr>
            <w:r>
              <w:rPr>
                <w:rFonts w:ascii="宋体" w:eastAsia="宋体" w:hAnsi="宋体" w:cs="宋体" w:hint="eastAsia"/>
                <w:szCs w:val="21"/>
              </w:rPr>
              <w:t>基地</w:t>
            </w:r>
          </w:p>
        </w:tc>
        <w:tc>
          <w:tcPr>
            <w:tcW w:w="1095" w:type="dxa"/>
          </w:tcPr>
          <w:p w:rsidR="007D139F" w:rsidRDefault="007D139F" w:rsidP="007D139F">
            <w:pPr>
              <w:rPr>
                <w:rFonts w:ascii="宋体" w:eastAsia="宋体" w:hAnsi="宋体" w:cs="宋体"/>
                <w:szCs w:val="21"/>
              </w:rPr>
            </w:pPr>
            <w:r>
              <w:rPr>
                <w:rFonts w:ascii="宋体" w:eastAsia="宋体" w:hAnsi="宋体" w:cs="宋体" w:hint="eastAsia"/>
                <w:szCs w:val="21"/>
              </w:rPr>
              <w:t>指导医师</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特等奖</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聂文畅</w:t>
            </w:r>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内科（心血管内科）</w:t>
            </w:r>
          </w:p>
        </w:tc>
        <w:tc>
          <w:tcPr>
            <w:tcW w:w="1095" w:type="dxa"/>
            <w:vAlign w:val="bottom"/>
          </w:tcPr>
          <w:p w:rsidR="007D139F" w:rsidRDefault="007D139F" w:rsidP="00BA65AF">
            <w:pPr>
              <w:widowControl/>
              <w:jc w:val="center"/>
              <w:textAlignment w:val="bottom"/>
              <w:rPr>
                <w:rFonts w:ascii="宋体" w:eastAsia="宋体" w:hAnsi="宋体" w:cs="宋体"/>
                <w:szCs w:val="21"/>
              </w:rPr>
            </w:pPr>
            <w:proofErr w:type="gramStart"/>
            <w:r>
              <w:rPr>
                <w:rFonts w:ascii="宋体" w:eastAsia="宋体" w:hAnsi="宋体" w:cs="宋体" w:hint="eastAsia"/>
                <w:color w:val="000000"/>
                <w:kern w:val="0"/>
                <w:szCs w:val="21"/>
              </w:rPr>
              <w:t>宋俊贤</w:t>
            </w:r>
            <w:proofErr w:type="gramEnd"/>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一等奖</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肖泽睿</w:t>
            </w:r>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妇产科</w:t>
            </w:r>
          </w:p>
        </w:tc>
        <w:tc>
          <w:tcPr>
            <w:tcW w:w="1095" w:type="dxa"/>
            <w:vAlign w:val="bottom"/>
          </w:tcPr>
          <w:p w:rsidR="007D139F" w:rsidRDefault="007D139F" w:rsidP="00BA65AF">
            <w:pPr>
              <w:widowControl/>
              <w:jc w:val="center"/>
              <w:textAlignment w:val="bottom"/>
              <w:rPr>
                <w:rFonts w:ascii="宋体" w:eastAsia="宋体" w:hAnsi="宋体" w:cs="宋体"/>
                <w:szCs w:val="21"/>
              </w:rPr>
            </w:pPr>
            <w:r>
              <w:rPr>
                <w:rFonts w:ascii="宋体" w:eastAsia="宋体" w:hAnsi="宋体" w:cs="宋体" w:hint="eastAsia"/>
                <w:color w:val="000000"/>
                <w:kern w:val="0"/>
                <w:szCs w:val="21"/>
              </w:rPr>
              <w:t>陈哲</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一等奖</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程功</w:t>
            </w:r>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内科（风湿免疫科）</w:t>
            </w:r>
          </w:p>
        </w:tc>
        <w:tc>
          <w:tcPr>
            <w:tcW w:w="1095" w:type="dxa"/>
            <w:vAlign w:val="bottom"/>
          </w:tcPr>
          <w:p w:rsidR="007D139F" w:rsidRDefault="007D139F" w:rsidP="00BA65AF">
            <w:pPr>
              <w:widowControl/>
              <w:jc w:val="center"/>
              <w:textAlignment w:val="bottom"/>
              <w:rPr>
                <w:rFonts w:ascii="宋体" w:eastAsia="宋体" w:hAnsi="宋体" w:cs="宋体"/>
                <w:szCs w:val="21"/>
              </w:rPr>
            </w:pPr>
            <w:r>
              <w:rPr>
                <w:rFonts w:ascii="宋体" w:eastAsia="宋体" w:hAnsi="宋体" w:cs="宋体" w:hint="eastAsia"/>
                <w:color w:val="000000"/>
                <w:kern w:val="0"/>
                <w:szCs w:val="21"/>
              </w:rPr>
              <w:t>张霞</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二等奖</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翁诗佳</w:t>
            </w:r>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核医学</w:t>
            </w:r>
          </w:p>
        </w:tc>
        <w:tc>
          <w:tcPr>
            <w:tcW w:w="1095" w:type="dxa"/>
            <w:vAlign w:val="bottom"/>
          </w:tcPr>
          <w:p w:rsidR="007D139F" w:rsidRDefault="007D139F" w:rsidP="00BA65AF">
            <w:pPr>
              <w:widowControl/>
              <w:jc w:val="center"/>
              <w:textAlignment w:val="bottom"/>
              <w:rPr>
                <w:rFonts w:ascii="宋体" w:eastAsia="宋体" w:hAnsi="宋体" w:cs="宋体"/>
                <w:szCs w:val="21"/>
              </w:rPr>
            </w:pPr>
            <w:r>
              <w:rPr>
                <w:rFonts w:ascii="宋体" w:eastAsia="宋体" w:hAnsi="宋体" w:cs="宋体" w:hint="eastAsia"/>
                <w:color w:val="000000"/>
                <w:kern w:val="0"/>
                <w:szCs w:val="21"/>
              </w:rPr>
              <w:t>邱李恒</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二等奖</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李晨</w:t>
            </w:r>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外科（胃肠外科）</w:t>
            </w:r>
          </w:p>
        </w:tc>
        <w:tc>
          <w:tcPr>
            <w:tcW w:w="1095" w:type="dxa"/>
            <w:vAlign w:val="bottom"/>
          </w:tcPr>
          <w:p w:rsidR="007D139F" w:rsidRDefault="007D139F" w:rsidP="00BA65AF">
            <w:pPr>
              <w:widowControl/>
              <w:jc w:val="center"/>
              <w:textAlignment w:val="bottom"/>
              <w:rPr>
                <w:rFonts w:ascii="宋体" w:eastAsia="宋体" w:hAnsi="宋体" w:cs="宋体"/>
                <w:szCs w:val="21"/>
              </w:rPr>
            </w:pPr>
            <w:r>
              <w:rPr>
                <w:rFonts w:ascii="宋体" w:eastAsia="宋体" w:hAnsi="宋体" w:cs="宋体" w:hint="eastAsia"/>
                <w:color w:val="000000"/>
                <w:kern w:val="0"/>
                <w:szCs w:val="21"/>
              </w:rPr>
              <w:t>郭鹏</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二等奖</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张姗姗</w:t>
            </w:r>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麻醉科</w:t>
            </w:r>
          </w:p>
        </w:tc>
        <w:tc>
          <w:tcPr>
            <w:tcW w:w="1095" w:type="dxa"/>
            <w:vAlign w:val="bottom"/>
          </w:tcPr>
          <w:p w:rsidR="007D139F" w:rsidRDefault="007D139F" w:rsidP="00BA65AF">
            <w:pPr>
              <w:widowControl/>
              <w:jc w:val="center"/>
              <w:textAlignment w:val="bottom"/>
              <w:rPr>
                <w:rFonts w:ascii="宋体" w:eastAsia="宋体" w:hAnsi="宋体" w:cs="宋体"/>
                <w:szCs w:val="21"/>
              </w:rPr>
            </w:pPr>
            <w:r>
              <w:rPr>
                <w:rFonts w:ascii="宋体" w:eastAsia="宋体" w:hAnsi="宋体" w:cs="宋体" w:hint="eastAsia"/>
                <w:color w:val="000000"/>
                <w:kern w:val="0"/>
                <w:szCs w:val="21"/>
              </w:rPr>
              <w:t>张冉</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三等奖</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潘梓末</w:t>
            </w:r>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全科</w:t>
            </w:r>
          </w:p>
        </w:tc>
        <w:tc>
          <w:tcPr>
            <w:tcW w:w="1095" w:type="dxa"/>
            <w:vAlign w:val="bottom"/>
          </w:tcPr>
          <w:p w:rsidR="007D139F" w:rsidRDefault="007D139F" w:rsidP="00BA65AF">
            <w:pPr>
              <w:widowControl/>
              <w:jc w:val="center"/>
              <w:textAlignment w:val="bottom"/>
              <w:rPr>
                <w:rFonts w:ascii="宋体" w:eastAsia="宋体" w:hAnsi="宋体" w:cs="宋体"/>
                <w:szCs w:val="21"/>
              </w:rPr>
            </w:pPr>
            <w:r>
              <w:rPr>
                <w:rFonts w:ascii="宋体" w:eastAsia="宋体" w:hAnsi="宋体" w:cs="宋体" w:hint="eastAsia"/>
                <w:color w:val="000000"/>
                <w:kern w:val="0"/>
                <w:szCs w:val="21"/>
              </w:rPr>
              <w:t>姜娟</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三等奖</w:t>
            </w:r>
          </w:p>
        </w:tc>
        <w:tc>
          <w:tcPr>
            <w:tcW w:w="886" w:type="dxa"/>
          </w:tcPr>
          <w:p w:rsidR="007D139F" w:rsidRDefault="007D139F" w:rsidP="00BA65AF">
            <w:pPr>
              <w:rPr>
                <w:rFonts w:ascii="宋体" w:eastAsia="宋体" w:hAnsi="宋体" w:cs="宋体"/>
                <w:szCs w:val="21"/>
              </w:rPr>
            </w:pPr>
            <w:proofErr w:type="gramStart"/>
            <w:r>
              <w:rPr>
                <w:rFonts w:ascii="宋体" w:eastAsia="宋体" w:hAnsi="宋体" w:cs="宋体" w:hint="eastAsia"/>
                <w:szCs w:val="21"/>
              </w:rPr>
              <w:t>张立毅</w:t>
            </w:r>
            <w:proofErr w:type="gramEnd"/>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外科（骨关节科）</w:t>
            </w:r>
          </w:p>
        </w:tc>
        <w:tc>
          <w:tcPr>
            <w:tcW w:w="1095" w:type="dxa"/>
            <w:vAlign w:val="bottom"/>
          </w:tcPr>
          <w:p w:rsidR="007D139F" w:rsidRDefault="007D139F" w:rsidP="00BA65AF">
            <w:pPr>
              <w:widowControl/>
              <w:jc w:val="center"/>
              <w:textAlignment w:val="bottom"/>
              <w:rPr>
                <w:rFonts w:ascii="宋体" w:eastAsia="宋体" w:hAnsi="宋体" w:cs="宋体"/>
                <w:szCs w:val="21"/>
              </w:rPr>
            </w:pPr>
            <w:r>
              <w:rPr>
                <w:rFonts w:ascii="宋体" w:eastAsia="宋体" w:hAnsi="宋体" w:cs="宋体" w:hint="eastAsia"/>
                <w:color w:val="000000"/>
                <w:kern w:val="0"/>
                <w:szCs w:val="21"/>
              </w:rPr>
              <w:t>邢丹</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三等奖</w:t>
            </w:r>
          </w:p>
        </w:tc>
        <w:tc>
          <w:tcPr>
            <w:tcW w:w="886" w:type="dxa"/>
          </w:tcPr>
          <w:p w:rsidR="007D139F" w:rsidRDefault="007D139F" w:rsidP="00BA65AF">
            <w:pPr>
              <w:rPr>
                <w:rFonts w:ascii="宋体" w:eastAsia="宋体" w:hAnsi="宋体" w:cs="宋体"/>
                <w:szCs w:val="21"/>
              </w:rPr>
            </w:pPr>
            <w:proofErr w:type="gramStart"/>
            <w:r>
              <w:rPr>
                <w:rFonts w:ascii="宋体" w:eastAsia="宋体" w:hAnsi="宋体" w:cs="宋体" w:hint="eastAsia"/>
                <w:szCs w:val="21"/>
              </w:rPr>
              <w:t>黄齐</w:t>
            </w:r>
            <w:proofErr w:type="gramEnd"/>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内科（内分泌科）</w:t>
            </w:r>
          </w:p>
        </w:tc>
        <w:tc>
          <w:tcPr>
            <w:tcW w:w="1095" w:type="dxa"/>
            <w:vAlign w:val="bottom"/>
          </w:tcPr>
          <w:p w:rsidR="007D139F" w:rsidRDefault="007D139F" w:rsidP="00BA65AF">
            <w:pPr>
              <w:widowControl/>
              <w:jc w:val="center"/>
              <w:textAlignment w:val="bottom"/>
              <w:rPr>
                <w:rFonts w:ascii="宋体" w:eastAsia="宋体" w:hAnsi="宋体" w:cs="宋体"/>
                <w:szCs w:val="21"/>
              </w:rPr>
            </w:pPr>
            <w:r>
              <w:rPr>
                <w:rFonts w:ascii="宋体" w:eastAsia="宋体" w:hAnsi="宋体" w:cs="宋体" w:hint="eastAsia"/>
                <w:color w:val="000000"/>
                <w:kern w:val="0"/>
                <w:szCs w:val="21"/>
              </w:rPr>
              <w:t>张瑞</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三等奖</w:t>
            </w:r>
          </w:p>
        </w:tc>
        <w:tc>
          <w:tcPr>
            <w:tcW w:w="886" w:type="dxa"/>
          </w:tcPr>
          <w:p w:rsidR="007D139F" w:rsidRDefault="007D139F" w:rsidP="00BA65AF">
            <w:pPr>
              <w:rPr>
                <w:rFonts w:ascii="宋体" w:eastAsia="宋体" w:hAnsi="宋体" w:cs="宋体"/>
                <w:szCs w:val="21"/>
              </w:rPr>
            </w:pPr>
            <w:proofErr w:type="gramStart"/>
            <w:r>
              <w:rPr>
                <w:rFonts w:ascii="宋体" w:eastAsia="宋体" w:hAnsi="宋体" w:cs="宋体" w:hint="eastAsia"/>
                <w:szCs w:val="21"/>
              </w:rPr>
              <w:t>赵晨</w:t>
            </w:r>
            <w:proofErr w:type="gramEnd"/>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眼科</w:t>
            </w:r>
          </w:p>
        </w:tc>
        <w:tc>
          <w:tcPr>
            <w:tcW w:w="1095" w:type="dxa"/>
            <w:vAlign w:val="bottom"/>
          </w:tcPr>
          <w:p w:rsidR="007D139F" w:rsidRDefault="007D139F" w:rsidP="00BA65AF">
            <w:pPr>
              <w:widowControl/>
              <w:jc w:val="center"/>
              <w:textAlignment w:val="bottom"/>
              <w:rPr>
                <w:rFonts w:ascii="宋体" w:eastAsia="宋体" w:hAnsi="宋体" w:cs="宋体"/>
                <w:szCs w:val="21"/>
              </w:rPr>
            </w:pPr>
            <w:proofErr w:type="gramStart"/>
            <w:r>
              <w:rPr>
                <w:rFonts w:ascii="宋体" w:eastAsia="宋体" w:hAnsi="宋体" w:cs="宋体" w:hint="eastAsia"/>
                <w:color w:val="000000"/>
                <w:kern w:val="0"/>
                <w:szCs w:val="21"/>
              </w:rPr>
              <w:t>孙摇遥</w:t>
            </w:r>
            <w:proofErr w:type="gramEnd"/>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三等奖</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王陈</w:t>
            </w:r>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临床病理科</w:t>
            </w:r>
          </w:p>
        </w:tc>
        <w:tc>
          <w:tcPr>
            <w:tcW w:w="1095" w:type="dxa"/>
            <w:vAlign w:val="bottom"/>
          </w:tcPr>
          <w:p w:rsidR="007D139F" w:rsidRDefault="007D139F" w:rsidP="00BA65AF">
            <w:pPr>
              <w:widowControl/>
              <w:jc w:val="center"/>
              <w:textAlignment w:val="bottom"/>
              <w:rPr>
                <w:rFonts w:ascii="宋体" w:eastAsia="宋体" w:hAnsi="宋体" w:cs="宋体"/>
                <w:szCs w:val="21"/>
              </w:rPr>
            </w:pPr>
            <w:r>
              <w:rPr>
                <w:rFonts w:ascii="宋体" w:eastAsia="宋体" w:hAnsi="宋体" w:cs="宋体" w:hint="eastAsia"/>
                <w:color w:val="000000"/>
                <w:kern w:val="0"/>
                <w:szCs w:val="21"/>
              </w:rPr>
              <w:t>沈丹华</w:t>
            </w:r>
          </w:p>
        </w:tc>
      </w:tr>
      <w:tr w:rsidR="007D139F" w:rsidTr="007D139F">
        <w:trPr>
          <w:jc w:val="center"/>
        </w:trPr>
        <w:tc>
          <w:tcPr>
            <w:tcW w:w="981" w:type="dxa"/>
          </w:tcPr>
          <w:p w:rsidR="007D139F" w:rsidRDefault="007D139F" w:rsidP="00BA65AF">
            <w:pPr>
              <w:rPr>
                <w:rFonts w:ascii="宋体" w:eastAsia="宋体" w:hAnsi="宋体" w:cs="宋体"/>
                <w:szCs w:val="21"/>
              </w:rPr>
            </w:pPr>
            <w:r>
              <w:rPr>
                <w:rFonts w:ascii="宋体" w:eastAsia="宋体" w:hAnsi="宋体" w:cs="宋体" w:hint="eastAsia"/>
                <w:szCs w:val="21"/>
              </w:rPr>
              <w:t>三等奖</w:t>
            </w:r>
          </w:p>
        </w:tc>
        <w:tc>
          <w:tcPr>
            <w:tcW w:w="886" w:type="dxa"/>
          </w:tcPr>
          <w:p w:rsidR="007D139F" w:rsidRDefault="007D139F" w:rsidP="00BA65AF">
            <w:pPr>
              <w:rPr>
                <w:rFonts w:ascii="宋体" w:eastAsia="宋体" w:hAnsi="宋体" w:cs="宋体"/>
                <w:szCs w:val="21"/>
              </w:rPr>
            </w:pPr>
            <w:r>
              <w:rPr>
                <w:rFonts w:ascii="宋体" w:eastAsia="宋体" w:hAnsi="宋体" w:cs="宋体" w:hint="eastAsia"/>
                <w:szCs w:val="21"/>
              </w:rPr>
              <w:t>钟灵芝</w:t>
            </w:r>
          </w:p>
        </w:tc>
        <w:tc>
          <w:tcPr>
            <w:tcW w:w="2141" w:type="dxa"/>
            <w:vAlign w:val="center"/>
          </w:tcPr>
          <w:p w:rsidR="007D139F" w:rsidRDefault="007D139F" w:rsidP="007D139F">
            <w:pPr>
              <w:spacing w:line="440" w:lineRule="exact"/>
              <w:jc w:val="center"/>
              <w:rPr>
                <w:rFonts w:ascii="宋体" w:eastAsia="宋体" w:hAnsi="宋体" w:cs="宋体"/>
                <w:szCs w:val="21"/>
              </w:rPr>
            </w:pPr>
            <w:r>
              <w:rPr>
                <w:rFonts w:ascii="宋体" w:eastAsia="宋体" w:hAnsi="宋体" w:cs="宋体" w:hint="eastAsia"/>
                <w:color w:val="000000"/>
                <w:szCs w:val="21"/>
              </w:rPr>
              <w:t>皮肤科</w:t>
            </w:r>
          </w:p>
        </w:tc>
        <w:tc>
          <w:tcPr>
            <w:tcW w:w="1095" w:type="dxa"/>
            <w:vAlign w:val="bottom"/>
          </w:tcPr>
          <w:p w:rsidR="007D139F" w:rsidRDefault="007D139F" w:rsidP="00BA65AF">
            <w:pPr>
              <w:widowControl/>
              <w:jc w:val="center"/>
              <w:textAlignment w:val="bottom"/>
              <w:rPr>
                <w:rFonts w:ascii="宋体" w:eastAsia="宋体" w:hAnsi="宋体" w:cs="宋体"/>
                <w:szCs w:val="21"/>
              </w:rPr>
            </w:pPr>
            <w:proofErr w:type="gramStart"/>
            <w:r>
              <w:rPr>
                <w:rFonts w:ascii="宋体" w:eastAsia="宋体" w:hAnsi="宋体" w:cs="宋体" w:hint="eastAsia"/>
                <w:color w:val="000000"/>
                <w:kern w:val="0"/>
                <w:szCs w:val="21"/>
              </w:rPr>
              <w:t>李厚敏</w:t>
            </w:r>
            <w:proofErr w:type="gramEnd"/>
          </w:p>
        </w:tc>
      </w:tr>
    </w:tbl>
    <w:p w:rsidR="007D139F" w:rsidRDefault="007D139F">
      <w:pPr>
        <w:ind w:firstLine="645"/>
        <w:rPr>
          <w:rFonts w:ascii="仿宋_GB2312" w:eastAsia="仿宋_GB2312"/>
          <w:sz w:val="32"/>
          <w:szCs w:val="36"/>
        </w:rPr>
      </w:pPr>
    </w:p>
    <w:p w:rsidR="00654CFA" w:rsidRDefault="00AC24DE">
      <w:pPr>
        <w:ind w:firstLine="645"/>
        <w:rPr>
          <w:rFonts w:ascii="仿宋_GB2312" w:eastAsia="仿宋_GB2312"/>
          <w:sz w:val="32"/>
          <w:szCs w:val="36"/>
        </w:rPr>
      </w:pPr>
      <w:r>
        <w:rPr>
          <w:rFonts w:ascii="仿宋_GB2312" w:eastAsia="仿宋_GB2312" w:hint="eastAsia"/>
          <w:sz w:val="32"/>
          <w:szCs w:val="36"/>
        </w:rPr>
        <w:t>本次病例汇报比赛采用线上线下相结合的形式，中国教育电视台、华</w:t>
      </w:r>
      <w:proofErr w:type="gramStart"/>
      <w:r>
        <w:rPr>
          <w:rFonts w:ascii="仿宋_GB2312" w:eastAsia="仿宋_GB2312" w:hint="eastAsia"/>
          <w:sz w:val="32"/>
          <w:szCs w:val="36"/>
        </w:rPr>
        <w:t>医</w:t>
      </w:r>
      <w:proofErr w:type="gramEnd"/>
      <w:r>
        <w:rPr>
          <w:rFonts w:ascii="仿宋_GB2312" w:eastAsia="仿宋_GB2312" w:hint="eastAsia"/>
          <w:sz w:val="32"/>
          <w:szCs w:val="36"/>
        </w:rPr>
        <w:t>网、</w:t>
      </w:r>
      <w:r>
        <w:rPr>
          <w:rFonts w:ascii="仿宋_GB2312" w:eastAsia="仿宋_GB2312"/>
          <w:sz w:val="32"/>
          <w:szCs w:val="36"/>
        </w:rPr>
        <w:t>CCMTV临床频道、医学界为比赛提供了同步平台直播，</w:t>
      </w:r>
      <w:r>
        <w:rPr>
          <w:rFonts w:ascii="仿宋_GB2312" w:eastAsia="仿宋_GB2312" w:hint="eastAsia"/>
          <w:sz w:val="32"/>
          <w:szCs w:val="36"/>
        </w:rPr>
        <w:t>同时</w:t>
      </w:r>
      <w:r>
        <w:rPr>
          <w:rFonts w:ascii="仿宋_GB2312" w:eastAsia="仿宋_GB2312"/>
          <w:sz w:val="32"/>
          <w:szCs w:val="36"/>
        </w:rPr>
        <w:t>作为北京市住院医师规范化培训公开课供全市</w:t>
      </w:r>
      <w:r>
        <w:rPr>
          <w:rFonts w:ascii="仿宋_GB2312" w:eastAsia="仿宋_GB2312" w:hint="eastAsia"/>
          <w:sz w:val="32"/>
          <w:szCs w:val="36"/>
        </w:rPr>
        <w:t>各专业</w:t>
      </w:r>
      <w:r>
        <w:rPr>
          <w:rFonts w:ascii="仿宋_GB2312" w:eastAsia="仿宋_GB2312"/>
          <w:sz w:val="32"/>
          <w:szCs w:val="36"/>
        </w:rPr>
        <w:t>在培</w:t>
      </w:r>
      <w:r>
        <w:rPr>
          <w:rFonts w:ascii="仿宋_GB2312" w:eastAsia="仿宋_GB2312" w:hint="eastAsia"/>
          <w:sz w:val="32"/>
          <w:szCs w:val="36"/>
        </w:rPr>
        <w:t>住院医师</w:t>
      </w:r>
      <w:r>
        <w:rPr>
          <w:rFonts w:ascii="仿宋_GB2312" w:eastAsia="仿宋_GB2312"/>
          <w:sz w:val="32"/>
          <w:szCs w:val="36"/>
        </w:rPr>
        <w:t>观摩学习，有</w:t>
      </w:r>
      <w:r>
        <w:rPr>
          <w:rFonts w:ascii="仿宋_GB2312" w:eastAsia="仿宋_GB2312" w:hint="eastAsia"/>
          <w:sz w:val="32"/>
          <w:szCs w:val="36"/>
        </w:rPr>
        <w:t>8万</w:t>
      </w:r>
      <w:r>
        <w:rPr>
          <w:rFonts w:ascii="仿宋_GB2312" w:eastAsia="仿宋_GB2312"/>
          <w:sz w:val="32"/>
          <w:szCs w:val="36"/>
        </w:rPr>
        <w:t>余</w:t>
      </w:r>
      <w:r>
        <w:rPr>
          <w:rFonts w:ascii="仿宋_GB2312" w:eastAsia="仿宋_GB2312" w:hint="eastAsia"/>
          <w:sz w:val="32"/>
          <w:szCs w:val="36"/>
        </w:rPr>
        <w:t>人次</w:t>
      </w:r>
      <w:r>
        <w:rPr>
          <w:rFonts w:ascii="仿宋_GB2312" w:eastAsia="仿宋_GB2312"/>
          <w:sz w:val="32"/>
          <w:szCs w:val="36"/>
        </w:rPr>
        <w:t>的指导老师和住院医师</w:t>
      </w:r>
      <w:r>
        <w:rPr>
          <w:rFonts w:ascii="仿宋_GB2312" w:eastAsia="仿宋_GB2312" w:hint="eastAsia"/>
          <w:sz w:val="32"/>
          <w:szCs w:val="36"/>
        </w:rPr>
        <w:t>通过</w:t>
      </w:r>
      <w:r>
        <w:rPr>
          <w:rFonts w:ascii="仿宋_GB2312" w:eastAsia="仿宋_GB2312"/>
          <w:sz w:val="32"/>
          <w:szCs w:val="36"/>
        </w:rPr>
        <w:t>线</w:t>
      </w:r>
      <w:proofErr w:type="gramStart"/>
      <w:r>
        <w:rPr>
          <w:rFonts w:ascii="仿宋_GB2312" w:eastAsia="仿宋_GB2312"/>
          <w:sz w:val="32"/>
          <w:szCs w:val="36"/>
        </w:rPr>
        <w:t>上渠道</w:t>
      </w:r>
      <w:proofErr w:type="gramEnd"/>
      <w:r>
        <w:rPr>
          <w:rFonts w:ascii="仿宋_GB2312" w:eastAsia="仿宋_GB2312"/>
          <w:sz w:val="32"/>
          <w:szCs w:val="36"/>
        </w:rPr>
        <w:t>观看了比赛，</w:t>
      </w:r>
      <w:r>
        <w:rPr>
          <w:rFonts w:ascii="仿宋_GB2312" w:eastAsia="仿宋_GB2312" w:hint="eastAsia"/>
          <w:sz w:val="32"/>
          <w:szCs w:val="36"/>
        </w:rPr>
        <w:t>在临床实践教育</w:t>
      </w:r>
      <w:r>
        <w:rPr>
          <w:rFonts w:ascii="仿宋_GB2312" w:eastAsia="仿宋_GB2312"/>
          <w:sz w:val="32"/>
          <w:szCs w:val="36"/>
        </w:rPr>
        <w:t>领域</w:t>
      </w:r>
      <w:r>
        <w:rPr>
          <w:rFonts w:ascii="仿宋_GB2312" w:eastAsia="仿宋_GB2312" w:hint="eastAsia"/>
          <w:sz w:val="32"/>
          <w:szCs w:val="36"/>
        </w:rPr>
        <w:t>受到</w:t>
      </w:r>
      <w:r>
        <w:rPr>
          <w:rFonts w:ascii="仿宋_GB2312" w:eastAsia="仿宋_GB2312"/>
          <w:sz w:val="32"/>
          <w:szCs w:val="36"/>
        </w:rPr>
        <w:t>广泛</w:t>
      </w:r>
      <w:r>
        <w:rPr>
          <w:rFonts w:ascii="仿宋_GB2312" w:eastAsia="仿宋_GB2312" w:hint="eastAsia"/>
          <w:sz w:val="32"/>
          <w:szCs w:val="36"/>
        </w:rPr>
        <w:t>关注</w:t>
      </w:r>
      <w:r>
        <w:rPr>
          <w:rFonts w:ascii="仿宋_GB2312" w:eastAsia="仿宋_GB2312"/>
          <w:sz w:val="32"/>
          <w:szCs w:val="36"/>
        </w:rPr>
        <w:t>并产生积极的社会效应</w:t>
      </w:r>
      <w:r>
        <w:rPr>
          <w:rFonts w:ascii="仿宋_GB2312" w:eastAsia="仿宋_GB2312" w:hint="eastAsia"/>
          <w:sz w:val="32"/>
          <w:szCs w:val="36"/>
        </w:rPr>
        <w:t>，</w:t>
      </w:r>
      <w:r>
        <w:rPr>
          <w:rFonts w:ascii="仿宋_GB2312" w:eastAsia="仿宋_GB2312"/>
          <w:sz w:val="32"/>
          <w:szCs w:val="36"/>
        </w:rPr>
        <w:t>直播</w:t>
      </w:r>
      <w:proofErr w:type="gramStart"/>
      <w:r>
        <w:rPr>
          <w:rFonts w:ascii="仿宋_GB2312" w:eastAsia="仿宋_GB2312" w:hint="eastAsia"/>
          <w:sz w:val="32"/>
          <w:szCs w:val="36"/>
        </w:rPr>
        <w:t>交流</w:t>
      </w:r>
      <w:r>
        <w:rPr>
          <w:rFonts w:ascii="仿宋_GB2312" w:eastAsia="仿宋_GB2312"/>
          <w:sz w:val="32"/>
          <w:szCs w:val="36"/>
        </w:rPr>
        <w:t>区</w:t>
      </w:r>
      <w:proofErr w:type="gramEnd"/>
      <w:r>
        <w:rPr>
          <w:rFonts w:ascii="仿宋_GB2312" w:eastAsia="仿宋_GB2312"/>
          <w:sz w:val="32"/>
          <w:szCs w:val="36"/>
        </w:rPr>
        <w:t>有数百条褒奖称赞的留言</w:t>
      </w:r>
      <w:r>
        <w:rPr>
          <w:rFonts w:ascii="仿宋_GB2312" w:eastAsia="仿宋_GB2312" w:hint="eastAsia"/>
          <w:sz w:val="32"/>
          <w:szCs w:val="36"/>
        </w:rPr>
        <w:t>，</w:t>
      </w:r>
      <w:r>
        <w:rPr>
          <w:rFonts w:ascii="仿宋_GB2312" w:eastAsia="仿宋_GB2312"/>
          <w:sz w:val="32"/>
          <w:szCs w:val="36"/>
        </w:rPr>
        <w:t>活动尚未结束</w:t>
      </w:r>
      <w:r>
        <w:rPr>
          <w:rFonts w:ascii="仿宋_GB2312" w:eastAsia="仿宋_GB2312" w:hint="eastAsia"/>
          <w:sz w:val="32"/>
          <w:szCs w:val="36"/>
        </w:rPr>
        <w:t>线上</w:t>
      </w:r>
      <w:r>
        <w:rPr>
          <w:rFonts w:ascii="仿宋_GB2312" w:eastAsia="仿宋_GB2312"/>
          <w:sz w:val="32"/>
          <w:szCs w:val="36"/>
        </w:rPr>
        <w:t>观众纷纷表示要再次观看</w:t>
      </w:r>
      <w:r>
        <w:rPr>
          <w:rFonts w:ascii="仿宋_GB2312" w:eastAsia="仿宋_GB2312" w:hint="eastAsia"/>
          <w:sz w:val="32"/>
          <w:szCs w:val="36"/>
        </w:rPr>
        <w:t>视频回放</w:t>
      </w:r>
      <w:r>
        <w:rPr>
          <w:rFonts w:ascii="仿宋_GB2312" w:eastAsia="仿宋_GB2312"/>
          <w:sz w:val="32"/>
          <w:szCs w:val="36"/>
        </w:rPr>
        <w:t>。</w:t>
      </w:r>
    </w:p>
    <w:p w:rsidR="00654CFA" w:rsidRDefault="00AC24DE">
      <w:pPr>
        <w:ind w:firstLine="645"/>
        <w:rPr>
          <w:rFonts w:ascii="仿宋_GB2312" w:eastAsia="仿宋_GB2312"/>
          <w:sz w:val="32"/>
          <w:szCs w:val="36"/>
        </w:rPr>
      </w:pPr>
      <w:r>
        <w:rPr>
          <w:rFonts w:ascii="仿宋_GB2312" w:eastAsia="仿宋_GB2312" w:hint="eastAsia"/>
          <w:sz w:val="32"/>
          <w:szCs w:val="36"/>
        </w:rPr>
        <w:t>此次病例汇报比赛的主题是“抓培训 练思维 提质量 展风采”，正如选手们在参赛感言中所讲，病例汇报不仅能够考验住院医师的基本知识、基本理论和基本技能，培养临床思维，而且锻炼口头表达能力，是住院医师规范化培训的重要形式。通过开展住院医师病例汇报比赛，让优秀的住院医师同台竞技，既有助于多学科之间交流借鉴、互相启迪，又为住院医师们提供了展示的平台，营造见贤思齐和比学赶帮的学习氛围，是一项有益的探索举措。</w:t>
      </w:r>
    </w:p>
    <w:p w:rsidR="00654CFA" w:rsidRDefault="00AC24DE">
      <w:pPr>
        <w:ind w:firstLine="645"/>
        <w:rPr>
          <w:rFonts w:ascii="仿宋_GB2312" w:eastAsia="仿宋_GB2312"/>
          <w:sz w:val="32"/>
          <w:szCs w:val="36"/>
        </w:rPr>
      </w:pPr>
      <w:r>
        <w:rPr>
          <w:rFonts w:ascii="仿宋_GB2312" w:eastAsia="仿宋_GB2312" w:hint="eastAsia"/>
          <w:sz w:val="32"/>
          <w:szCs w:val="36"/>
        </w:rPr>
        <w:tab/>
      </w:r>
      <w:r>
        <w:rPr>
          <w:rFonts w:ascii="仿宋_GB2312" w:eastAsia="仿宋_GB2312" w:hint="eastAsia"/>
          <w:sz w:val="32"/>
          <w:szCs w:val="36"/>
        </w:rPr>
        <w:tab/>
      </w:r>
      <w:r>
        <w:rPr>
          <w:rFonts w:ascii="仿宋_GB2312" w:eastAsia="仿宋_GB2312" w:hint="eastAsia"/>
          <w:sz w:val="32"/>
          <w:szCs w:val="36"/>
        </w:rPr>
        <w:tab/>
      </w:r>
      <w:r>
        <w:rPr>
          <w:rFonts w:ascii="仿宋_GB2312" w:eastAsia="仿宋_GB2312" w:hint="eastAsia"/>
          <w:sz w:val="32"/>
          <w:szCs w:val="36"/>
        </w:rPr>
        <w:tab/>
      </w:r>
      <w:r>
        <w:rPr>
          <w:rFonts w:ascii="仿宋_GB2312" w:eastAsia="仿宋_GB2312" w:hint="eastAsia"/>
          <w:sz w:val="32"/>
          <w:szCs w:val="36"/>
        </w:rPr>
        <w:tab/>
      </w:r>
    </w:p>
    <w:p w:rsidR="00654CFA" w:rsidRDefault="00AC24DE">
      <w:pPr>
        <w:ind w:firstLine="645"/>
        <w:rPr>
          <w:rFonts w:ascii="仿宋_GB2312" w:eastAsia="仿宋_GB2312"/>
          <w:color w:val="0070C0"/>
          <w:sz w:val="32"/>
          <w:szCs w:val="36"/>
        </w:rPr>
      </w:pPr>
      <w:r>
        <w:rPr>
          <w:rFonts w:ascii="仿宋_GB2312" w:eastAsia="仿宋_GB2312" w:hint="eastAsia"/>
          <w:sz w:val="32"/>
          <w:szCs w:val="36"/>
        </w:rPr>
        <w:t>回看链接</w:t>
      </w:r>
      <w:r>
        <w:rPr>
          <w:rFonts w:ascii="仿宋_GB2312" w:eastAsia="仿宋_GB2312"/>
          <w:color w:val="0070C0"/>
          <w:sz w:val="32"/>
          <w:szCs w:val="36"/>
        </w:rPr>
        <w:t>http://live.91huayi.com/watch/2463424</w:t>
      </w:r>
    </w:p>
    <w:p w:rsidR="00771506" w:rsidRDefault="00771506">
      <w:pPr>
        <w:ind w:firstLine="645"/>
        <w:rPr>
          <w:rFonts w:ascii="仿宋_GB2312" w:eastAsia="仿宋_GB2312"/>
          <w:sz w:val="32"/>
          <w:szCs w:val="36"/>
        </w:rPr>
      </w:pPr>
    </w:p>
    <w:p w:rsidR="00654CFA" w:rsidRDefault="00AC24DE">
      <w:pPr>
        <w:ind w:firstLine="645"/>
        <w:rPr>
          <w:rFonts w:ascii="仿宋_GB2312" w:eastAsia="仿宋_GB2312"/>
          <w:sz w:val="32"/>
          <w:szCs w:val="36"/>
        </w:rPr>
      </w:pPr>
      <w:r>
        <w:rPr>
          <w:rFonts w:ascii="仿宋_GB2312" w:eastAsia="仿宋_GB2312" w:hint="eastAsia"/>
          <w:sz w:val="32"/>
          <w:szCs w:val="36"/>
        </w:rPr>
        <w:t>背景介绍：</w:t>
      </w:r>
    </w:p>
    <w:p w:rsidR="00654CFA" w:rsidRDefault="00AC24DE">
      <w:pPr>
        <w:ind w:firstLine="645"/>
        <w:rPr>
          <w:rFonts w:ascii="仿宋_GB2312" w:eastAsia="仿宋_GB2312"/>
          <w:sz w:val="32"/>
          <w:szCs w:val="36"/>
        </w:rPr>
      </w:pPr>
      <w:r>
        <w:rPr>
          <w:rFonts w:ascii="仿宋_GB2312" w:eastAsia="仿宋_GB2312" w:hint="eastAsia"/>
          <w:sz w:val="32"/>
          <w:szCs w:val="36"/>
        </w:rPr>
        <w:t>住院医师病例汇报比赛是北京大学人民医院住院医师规范化培训工作每年一次的盛会，比赛面向本院住院医师、委培住院医师、自主培训住院医师、临床医学专业硕士研究生、进入二级学科的临床医学</w:t>
      </w:r>
      <w:r>
        <w:rPr>
          <w:rFonts w:ascii="仿宋_GB2312" w:eastAsia="仿宋_GB2312" w:hint="eastAsia"/>
          <w:sz w:val="32"/>
          <w:szCs w:val="36"/>
        </w:rPr>
        <w:lastRenderedPageBreak/>
        <w:t>八年制医学生等5类群体，包括选手自荐、专业基地遴选、医院初赛、决赛4个环节。此次比赛</w:t>
      </w:r>
      <w:r w:rsidR="00E9722C">
        <w:rPr>
          <w:rFonts w:ascii="仿宋_GB2312" w:eastAsia="仿宋_GB2312" w:hint="eastAsia"/>
          <w:sz w:val="32"/>
          <w:szCs w:val="36"/>
        </w:rPr>
        <w:t>中有</w:t>
      </w:r>
      <w:r>
        <w:rPr>
          <w:rFonts w:ascii="仿宋_GB2312" w:eastAsia="仿宋_GB2312" w:hint="eastAsia"/>
          <w:sz w:val="32"/>
          <w:szCs w:val="36"/>
        </w:rPr>
        <w:t>37名选手</w:t>
      </w:r>
      <w:r w:rsidR="00E9722C">
        <w:rPr>
          <w:rFonts w:ascii="仿宋_GB2312" w:eastAsia="仿宋_GB2312" w:hint="eastAsia"/>
          <w:sz w:val="32"/>
          <w:szCs w:val="36"/>
        </w:rPr>
        <w:t>通过基地遴选成功</w:t>
      </w:r>
      <w:r>
        <w:rPr>
          <w:rFonts w:ascii="仿宋_GB2312" w:eastAsia="仿宋_GB2312" w:hint="eastAsia"/>
          <w:sz w:val="32"/>
          <w:szCs w:val="36"/>
        </w:rPr>
        <w:t>进入初赛，按照内科、外科、其他临床组、医技4个分组初赛进行选拔，12名选手脱颖而出冲进决赛。决赛选手的专业涉及内科、外科、妇产科、全科、麻醉科、临床病理科、皮肤科、核医学科8个专业。</w:t>
      </w:r>
    </w:p>
    <w:p w:rsidR="00771506" w:rsidRDefault="00771506">
      <w:pPr>
        <w:ind w:firstLine="645"/>
        <w:rPr>
          <w:rFonts w:ascii="仿宋_GB2312" w:eastAsia="仿宋_GB2312"/>
          <w:sz w:val="32"/>
          <w:szCs w:val="36"/>
        </w:rPr>
      </w:pPr>
    </w:p>
    <w:p w:rsidR="00771506" w:rsidRDefault="00771506" w:rsidP="00771506">
      <w:pPr>
        <w:rPr>
          <w:rFonts w:ascii="仿宋_GB2312" w:eastAsia="仿宋_GB2312"/>
          <w:sz w:val="32"/>
          <w:szCs w:val="36"/>
        </w:rPr>
      </w:pPr>
      <w:r>
        <w:rPr>
          <w:rFonts w:ascii="仿宋_GB2312" w:eastAsia="仿宋_GB2312" w:hint="eastAsia"/>
          <w:sz w:val="32"/>
          <w:szCs w:val="36"/>
        </w:rPr>
        <w:t>选手感言：</w:t>
      </w:r>
    </w:p>
    <w:p w:rsidR="00771506" w:rsidRDefault="00771506" w:rsidP="00771506">
      <w:pPr>
        <w:rPr>
          <w:rFonts w:ascii="仿宋_GB2312" w:eastAsia="仿宋_GB2312"/>
          <w:b/>
          <w:bCs/>
          <w:sz w:val="32"/>
          <w:szCs w:val="36"/>
        </w:rPr>
      </w:pPr>
      <w:r>
        <w:rPr>
          <w:rFonts w:ascii="仿宋_GB2312" w:eastAsia="仿宋_GB2312" w:hint="eastAsia"/>
          <w:b/>
          <w:bCs/>
          <w:sz w:val="32"/>
          <w:szCs w:val="36"/>
        </w:rPr>
        <w:t>特等奖-聂文畅：</w:t>
      </w:r>
    </w:p>
    <w:p w:rsidR="00771506" w:rsidRDefault="00771506" w:rsidP="00771506">
      <w:pPr>
        <w:ind w:firstLineChars="200" w:firstLine="640"/>
        <w:rPr>
          <w:rFonts w:ascii="仿宋_GB2312" w:eastAsia="仿宋_GB2312"/>
          <w:sz w:val="32"/>
          <w:szCs w:val="36"/>
        </w:rPr>
      </w:pPr>
      <w:r>
        <w:rPr>
          <w:rFonts w:ascii="仿宋_GB2312" w:eastAsia="仿宋_GB2312"/>
          <w:sz w:val="32"/>
          <w:szCs w:val="36"/>
        </w:rPr>
        <w:t xml:space="preserve">临床的魅力在变化、在无常、在包罗万象又浑然一体。跟随疾病的发展、转归，思考人体的自发或外在影响下的变化，感受95%置信区间以外的平凡与非凡，就是临床的精彩之处。 </w:t>
      </w:r>
    </w:p>
    <w:p w:rsidR="00771506" w:rsidRDefault="00771506" w:rsidP="00771506">
      <w:pPr>
        <w:rPr>
          <w:rFonts w:ascii="仿宋_GB2312" w:eastAsia="仿宋_GB2312"/>
          <w:b/>
          <w:bCs/>
          <w:sz w:val="32"/>
          <w:szCs w:val="36"/>
        </w:rPr>
      </w:pPr>
      <w:r>
        <w:rPr>
          <w:rFonts w:ascii="仿宋_GB2312" w:eastAsia="仿宋_GB2312" w:hint="eastAsia"/>
          <w:b/>
          <w:bCs/>
          <w:sz w:val="32"/>
          <w:szCs w:val="36"/>
        </w:rPr>
        <w:t>一等奖-程功：</w:t>
      </w:r>
    </w:p>
    <w:p w:rsidR="00771506" w:rsidRDefault="00771506" w:rsidP="00771506">
      <w:pPr>
        <w:ind w:firstLineChars="200" w:firstLine="640"/>
        <w:rPr>
          <w:rFonts w:ascii="仿宋_GB2312" w:eastAsia="仿宋_GB2312"/>
          <w:sz w:val="32"/>
          <w:szCs w:val="36"/>
        </w:rPr>
      </w:pPr>
      <w:r>
        <w:rPr>
          <w:rFonts w:ascii="仿宋_GB2312" w:eastAsia="仿宋_GB2312" w:hint="eastAsia"/>
          <w:sz w:val="32"/>
          <w:szCs w:val="36"/>
        </w:rPr>
        <w:t>感谢医院能给我们住院医师提供病例汇报大赛这个难得的舞台，可以让我们在参赛中收获知识，提升临床思维能力。</w:t>
      </w:r>
    </w:p>
    <w:p w:rsidR="00771506" w:rsidRDefault="00771506" w:rsidP="00771506">
      <w:pPr>
        <w:rPr>
          <w:rFonts w:ascii="仿宋_GB2312" w:eastAsia="仿宋_GB2312"/>
          <w:b/>
          <w:bCs/>
          <w:sz w:val="32"/>
          <w:szCs w:val="36"/>
        </w:rPr>
      </w:pPr>
      <w:r>
        <w:rPr>
          <w:rFonts w:ascii="仿宋_GB2312" w:eastAsia="仿宋_GB2312" w:hint="eastAsia"/>
          <w:b/>
          <w:bCs/>
          <w:sz w:val="32"/>
          <w:szCs w:val="36"/>
        </w:rPr>
        <w:t>一等奖-肖泽睿：</w:t>
      </w:r>
    </w:p>
    <w:p w:rsidR="00771506" w:rsidRDefault="00771506" w:rsidP="00771506">
      <w:pPr>
        <w:jc w:val="center"/>
        <w:rPr>
          <w:rFonts w:ascii="仿宋_GB2312" w:eastAsia="仿宋_GB2312"/>
          <w:sz w:val="32"/>
          <w:szCs w:val="36"/>
        </w:rPr>
      </w:pPr>
      <w:r>
        <w:rPr>
          <w:rFonts w:ascii="仿宋_GB2312" w:eastAsia="仿宋_GB2312"/>
          <w:sz w:val="32"/>
          <w:szCs w:val="36"/>
        </w:rPr>
        <w:t>住院医师勤思索，病历汇报群星闪。</w:t>
      </w:r>
    </w:p>
    <w:p w:rsidR="00771506" w:rsidRDefault="00771506" w:rsidP="00771506">
      <w:pPr>
        <w:jc w:val="center"/>
        <w:rPr>
          <w:rFonts w:ascii="仿宋_GB2312" w:eastAsia="仿宋_GB2312"/>
          <w:sz w:val="32"/>
          <w:szCs w:val="36"/>
        </w:rPr>
      </w:pPr>
      <w:r>
        <w:rPr>
          <w:rFonts w:ascii="仿宋_GB2312" w:eastAsia="仿宋_GB2312"/>
          <w:sz w:val="32"/>
          <w:szCs w:val="36"/>
        </w:rPr>
        <w:t>内外妇儿同台竞，</w:t>
      </w:r>
      <w:proofErr w:type="gramStart"/>
      <w:r>
        <w:rPr>
          <w:rFonts w:ascii="仿宋_GB2312" w:eastAsia="仿宋_GB2312"/>
          <w:sz w:val="32"/>
          <w:szCs w:val="36"/>
        </w:rPr>
        <w:t>条分缕析剥丝茧</w:t>
      </w:r>
      <w:proofErr w:type="gramEnd"/>
      <w:r>
        <w:rPr>
          <w:rFonts w:ascii="仿宋_GB2312" w:eastAsia="仿宋_GB2312"/>
          <w:sz w:val="32"/>
          <w:szCs w:val="36"/>
        </w:rPr>
        <w:t>。</w:t>
      </w:r>
    </w:p>
    <w:p w:rsidR="00771506" w:rsidRDefault="00771506" w:rsidP="00771506">
      <w:pPr>
        <w:jc w:val="center"/>
        <w:rPr>
          <w:rFonts w:ascii="仿宋_GB2312" w:eastAsia="仿宋_GB2312"/>
          <w:sz w:val="32"/>
          <w:szCs w:val="36"/>
        </w:rPr>
      </w:pPr>
      <w:r>
        <w:rPr>
          <w:rFonts w:ascii="仿宋_GB2312" w:eastAsia="仿宋_GB2312"/>
          <w:sz w:val="32"/>
          <w:szCs w:val="36"/>
        </w:rPr>
        <w:t>切磋基本互勉励，砥砺思想锋芒现。</w:t>
      </w:r>
    </w:p>
    <w:p w:rsidR="00771506" w:rsidRDefault="00771506" w:rsidP="00771506">
      <w:pPr>
        <w:jc w:val="center"/>
        <w:rPr>
          <w:rFonts w:ascii="仿宋_GB2312" w:eastAsia="仿宋_GB2312"/>
          <w:sz w:val="32"/>
          <w:szCs w:val="36"/>
        </w:rPr>
      </w:pPr>
      <w:r>
        <w:rPr>
          <w:rFonts w:ascii="仿宋_GB2312" w:eastAsia="仿宋_GB2312"/>
          <w:sz w:val="32"/>
          <w:szCs w:val="36"/>
        </w:rPr>
        <w:t>尚需</w:t>
      </w:r>
      <w:proofErr w:type="gramStart"/>
      <w:r>
        <w:rPr>
          <w:rFonts w:ascii="仿宋_GB2312" w:eastAsia="仿宋_GB2312"/>
          <w:sz w:val="32"/>
          <w:szCs w:val="36"/>
        </w:rPr>
        <w:t>磨炼</w:t>
      </w:r>
      <w:proofErr w:type="gramEnd"/>
      <w:r>
        <w:rPr>
          <w:rFonts w:ascii="仿宋_GB2312" w:eastAsia="仿宋_GB2312"/>
          <w:sz w:val="32"/>
          <w:szCs w:val="36"/>
        </w:rPr>
        <w:t>少年志，大</w:t>
      </w:r>
      <w:proofErr w:type="gramStart"/>
      <w:r>
        <w:rPr>
          <w:rFonts w:ascii="仿宋_GB2312" w:eastAsia="仿宋_GB2312"/>
          <w:sz w:val="32"/>
          <w:szCs w:val="36"/>
        </w:rPr>
        <w:t>医</w:t>
      </w:r>
      <w:proofErr w:type="gramEnd"/>
      <w:r>
        <w:rPr>
          <w:rFonts w:ascii="仿宋_GB2312" w:eastAsia="仿宋_GB2312"/>
          <w:sz w:val="32"/>
          <w:szCs w:val="36"/>
        </w:rPr>
        <w:t>精诚共所愿！</w:t>
      </w:r>
    </w:p>
    <w:p w:rsidR="00771506" w:rsidRDefault="00771506" w:rsidP="00771506">
      <w:pPr>
        <w:rPr>
          <w:rFonts w:ascii="仿宋_GB2312" w:eastAsia="仿宋_GB2312"/>
          <w:b/>
          <w:bCs/>
          <w:sz w:val="32"/>
          <w:szCs w:val="36"/>
        </w:rPr>
      </w:pPr>
      <w:r>
        <w:rPr>
          <w:rFonts w:ascii="仿宋_GB2312" w:eastAsia="仿宋_GB2312" w:hint="eastAsia"/>
          <w:b/>
          <w:bCs/>
          <w:sz w:val="32"/>
          <w:szCs w:val="36"/>
        </w:rPr>
        <w:t>二等奖-张姗姗：</w:t>
      </w:r>
    </w:p>
    <w:p w:rsidR="00771506" w:rsidRDefault="00771506" w:rsidP="00771506">
      <w:pPr>
        <w:ind w:firstLineChars="200" w:firstLine="640"/>
        <w:rPr>
          <w:rFonts w:ascii="仿宋_GB2312" w:eastAsia="仿宋_GB2312"/>
          <w:sz w:val="32"/>
          <w:szCs w:val="36"/>
        </w:rPr>
      </w:pPr>
      <w:r>
        <w:rPr>
          <w:rFonts w:ascii="仿宋_GB2312" w:eastAsia="仿宋_GB2312" w:hint="eastAsia"/>
          <w:sz w:val="32"/>
          <w:szCs w:val="36"/>
        </w:rPr>
        <w:t>从麻醉科里的初筛、</w:t>
      </w:r>
      <w:proofErr w:type="gramStart"/>
      <w:r>
        <w:rPr>
          <w:rFonts w:ascii="仿宋_GB2312" w:eastAsia="仿宋_GB2312" w:hint="eastAsia"/>
          <w:sz w:val="32"/>
          <w:szCs w:val="36"/>
        </w:rPr>
        <w:t>再筛到院里</w:t>
      </w:r>
      <w:proofErr w:type="gramEnd"/>
      <w:r>
        <w:rPr>
          <w:rFonts w:ascii="仿宋_GB2312" w:eastAsia="仿宋_GB2312" w:hint="eastAsia"/>
          <w:sz w:val="32"/>
          <w:szCs w:val="36"/>
        </w:rPr>
        <w:t>的初赛，最后顺利进入决赛，一路走来，非常感谢诸多老师在繁忙的临床工作之余，反复听我的演讲</w:t>
      </w:r>
      <w:r>
        <w:rPr>
          <w:rFonts w:ascii="仿宋_GB2312" w:eastAsia="仿宋_GB2312" w:hint="eastAsia"/>
          <w:sz w:val="32"/>
          <w:szCs w:val="36"/>
        </w:rPr>
        <w:lastRenderedPageBreak/>
        <w:t>内容，对我提出诸多宝贵意见，让我成长了许多。</w:t>
      </w:r>
    </w:p>
    <w:p w:rsidR="00771506" w:rsidRDefault="00771506" w:rsidP="00771506">
      <w:pPr>
        <w:rPr>
          <w:rFonts w:ascii="仿宋_GB2312" w:eastAsia="仿宋_GB2312"/>
          <w:b/>
          <w:bCs/>
          <w:sz w:val="32"/>
          <w:szCs w:val="36"/>
        </w:rPr>
      </w:pPr>
      <w:r>
        <w:rPr>
          <w:rFonts w:ascii="仿宋_GB2312" w:eastAsia="仿宋_GB2312" w:hint="eastAsia"/>
          <w:b/>
          <w:bCs/>
          <w:sz w:val="32"/>
          <w:szCs w:val="36"/>
        </w:rPr>
        <w:t>二等奖-李晨：</w:t>
      </w:r>
    </w:p>
    <w:p w:rsidR="00771506" w:rsidRDefault="00771506" w:rsidP="00771506">
      <w:pPr>
        <w:ind w:firstLineChars="200" w:firstLine="640"/>
        <w:rPr>
          <w:rFonts w:ascii="仿宋_GB2312" w:eastAsia="仿宋_GB2312"/>
          <w:sz w:val="32"/>
          <w:szCs w:val="36"/>
        </w:rPr>
      </w:pPr>
      <w:r>
        <w:rPr>
          <w:rFonts w:ascii="仿宋_GB2312" w:eastAsia="仿宋_GB2312" w:hint="eastAsia"/>
          <w:sz w:val="32"/>
          <w:szCs w:val="36"/>
        </w:rPr>
        <w:t>一例疑难病例——抽丝剥茧地明确诊断是值得骄傲的；通过手术用药治愈沉疴痼疾是值得赞扬的。而面对已诊已治、限于医学的局限性无法治愈的病人，多次失败而不屈不挠的勇气、明知不可为而为之的胆识、持之以恒的关怀与宽慰更是</w:t>
      </w:r>
      <w:proofErr w:type="gramStart"/>
      <w:r>
        <w:rPr>
          <w:rFonts w:ascii="仿宋_GB2312" w:eastAsia="仿宋_GB2312" w:hint="eastAsia"/>
          <w:sz w:val="32"/>
          <w:szCs w:val="36"/>
        </w:rPr>
        <w:t>医者仁</w:t>
      </w:r>
      <w:proofErr w:type="gramEnd"/>
      <w:r>
        <w:rPr>
          <w:rFonts w:ascii="仿宋_GB2312" w:eastAsia="仿宋_GB2312" w:hint="eastAsia"/>
          <w:sz w:val="32"/>
          <w:szCs w:val="36"/>
        </w:rPr>
        <w:t>心仁术的体现。</w:t>
      </w:r>
    </w:p>
    <w:p w:rsidR="00771506" w:rsidRDefault="00771506" w:rsidP="00771506">
      <w:pPr>
        <w:rPr>
          <w:rFonts w:ascii="仿宋_GB2312" w:eastAsia="仿宋_GB2312"/>
          <w:b/>
          <w:bCs/>
          <w:sz w:val="32"/>
          <w:szCs w:val="36"/>
        </w:rPr>
      </w:pPr>
      <w:r>
        <w:rPr>
          <w:rFonts w:ascii="仿宋_GB2312" w:eastAsia="仿宋_GB2312" w:hint="eastAsia"/>
          <w:b/>
          <w:bCs/>
          <w:sz w:val="32"/>
          <w:szCs w:val="36"/>
        </w:rPr>
        <w:t>二等奖-翁诗佳：</w:t>
      </w:r>
    </w:p>
    <w:p w:rsidR="00771506" w:rsidRDefault="00771506" w:rsidP="00771506">
      <w:pPr>
        <w:ind w:firstLineChars="200" w:firstLine="640"/>
        <w:rPr>
          <w:rFonts w:ascii="仿宋_GB2312" w:eastAsia="仿宋_GB2312"/>
          <w:sz w:val="32"/>
          <w:szCs w:val="36"/>
        </w:rPr>
      </w:pPr>
      <w:r>
        <w:rPr>
          <w:rFonts w:ascii="仿宋_GB2312" w:eastAsia="仿宋_GB2312"/>
          <w:sz w:val="32"/>
          <w:szCs w:val="36"/>
        </w:rPr>
        <w:t>希望以这次比赛为起点，在今后的学习工作中积累更多的核医学知识，培养更敏锐的临床思维，时刻不忘除患者之病痛，</w:t>
      </w:r>
      <w:proofErr w:type="gramStart"/>
      <w:r>
        <w:rPr>
          <w:rFonts w:ascii="仿宋_GB2312" w:eastAsia="仿宋_GB2312"/>
          <w:sz w:val="32"/>
          <w:szCs w:val="36"/>
        </w:rPr>
        <w:t>助健康</w:t>
      </w:r>
      <w:proofErr w:type="gramEnd"/>
      <w:r>
        <w:rPr>
          <w:rFonts w:ascii="仿宋_GB2312" w:eastAsia="仿宋_GB2312"/>
          <w:sz w:val="32"/>
          <w:szCs w:val="36"/>
        </w:rPr>
        <w:t>之完美，做一名德高</w:t>
      </w:r>
      <w:proofErr w:type="gramStart"/>
      <w:r>
        <w:rPr>
          <w:rFonts w:ascii="仿宋_GB2312" w:eastAsia="仿宋_GB2312"/>
          <w:sz w:val="32"/>
          <w:szCs w:val="36"/>
        </w:rPr>
        <w:t>医粹</w:t>
      </w:r>
      <w:proofErr w:type="gramEnd"/>
      <w:r>
        <w:rPr>
          <w:rFonts w:ascii="仿宋_GB2312" w:eastAsia="仿宋_GB2312"/>
          <w:sz w:val="32"/>
          <w:szCs w:val="36"/>
        </w:rPr>
        <w:t>的好医生！</w:t>
      </w:r>
    </w:p>
    <w:p w:rsidR="00654CFA" w:rsidRPr="00771506" w:rsidRDefault="00654CFA">
      <w:pPr>
        <w:rPr>
          <w:rFonts w:ascii="仿宋_GB2312" w:eastAsia="仿宋_GB2312"/>
          <w:sz w:val="32"/>
          <w:szCs w:val="36"/>
        </w:rPr>
      </w:pPr>
    </w:p>
    <w:p w:rsidR="00654CFA" w:rsidRDefault="00AC24DE">
      <w:pPr>
        <w:rPr>
          <w:rFonts w:ascii="仿宋_GB2312" w:eastAsia="仿宋_GB2312"/>
          <w:b/>
          <w:bCs/>
          <w:sz w:val="32"/>
          <w:szCs w:val="36"/>
        </w:rPr>
      </w:pPr>
      <w:r>
        <w:rPr>
          <w:rFonts w:ascii="仿宋_GB2312" w:eastAsia="仿宋_GB2312" w:hint="eastAsia"/>
          <w:b/>
          <w:bCs/>
          <w:sz w:val="32"/>
          <w:szCs w:val="36"/>
        </w:rPr>
        <w:t>三等奖-王陈：</w:t>
      </w:r>
    </w:p>
    <w:p w:rsidR="00654CFA" w:rsidRDefault="00AC24DE">
      <w:pPr>
        <w:ind w:firstLineChars="200" w:firstLine="640"/>
        <w:rPr>
          <w:rFonts w:ascii="仿宋_GB2312" w:eastAsia="仿宋_GB2312"/>
          <w:sz w:val="32"/>
          <w:szCs w:val="36"/>
        </w:rPr>
      </w:pPr>
      <w:r>
        <w:rPr>
          <w:rFonts w:ascii="仿宋_GB2312" w:eastAsia="仿宋_GB2312" w:hint="eastAsia"/>
          <w:sz w:val="32"/>
          <w:szCs w:val="36"/>
        </w:rPr>
        <w:t>作为一名病理医生，徜徉在显微镜下的斑斓世界，淹没于繁杂艰深的知识海洋，只为探索疾病之本质，解析疾病之历程。愿以自身终身所学，答临床之惑，解病人之需。</w:t>
      </w:r>
    </w:p>
    <w:p w:rsidR="00654CFA" w:rsidRDefault="00AC24DE">
      <w:pPr>
        <w:rPr>
          <w:rFonts w:ascii="仿宋_GB2312" w:eastAsia="仿宋_GB2312"/>
          <w:b/>
          <w:bCs/>
          <w:sz w:val="32"/>
          <w:szCs w:val="36"/>
        </w:rPr>
      </w:pPr>
      <w:r>
        <w:rPr>
          <w:rFonts w:ascii="仿宋_GB2312" w:eastAsia="仿宋_GB2312" w:hint="eastAsia"/>
          <w:b/>
          <w:bCs/>
          <w:sz w:val="32"/>
          <w:szCs w:val="36"/>
        </w:rPr>
        <w:t>三等奖-钟灵芝：</w:t>
      </w:r>
    </w:p>
    <w:p w:rsidR="00654CFA" w:rsidRDefault="00AC24DE">
      <w:pPr>
        <w:ind w:firstLineChars="200" w:firstLine="640"/>
        <w:rPr>
          <w:rFonts w:ascii="仿宋_GB2312" w:eastAsia="仿宋_GB2312"/>
          <w:sz w:val="32"/>
          <w:szCs w:val="36"/>
        </w:rPr>
      </w:pPr>
      <w:r>
        <w:rPr>
          <w:rFonts w:ascii="仿宋_GB2312" w:eastAsia="仿宋_GB2312" w:hint="eastAsia"/>
          <w:sz w:val="32"/>
          <w:szCs w:val="36"/>
        </w:rPr>
        <w:t>爱因斯坦曾说过：“用一个大圆圈代表我学到的知识，但是圆圈之外是那么多的空白，我感到不懂的地方还大得很呢。”希望以后能继续加强临床实践，努力提高专业技能，填补空白，突破自我。</w:t>
      </w:r>
    </w:p>
    <w:p w:rsidR="00654CFA" w:rsidRDefault="00AC24DE">
      <w:pPr>
        <w:rPr>
          <w:rFonts w:ascii="仿宋_GB2312" w:eastAsia="仿宋_GB2312"/>
          <w:b/>
          <w:bCs/>
          <w:sz w:val="32"/>
          <w:szCs w:val="36"/>
        </w:rPr>
      </w:pPr>
      <w:r>
        <w:rPr>
          <w:rFonts w:ascii="仿宋_GB2312" w:eastAsia="仿宋_GB2312" w:hint="eastAsia"/>
          <w:b/>
          <w:bCs/>
          <w:sz w:val="32"/>
          <w:szCs w:val="36"/>
        </w:rPr>
        <w:t>三等奖-张立毅：</w:t>
      </w:r>
    </w:p>
    <w:p w:rsidR="00654CFA" w:rsidRDefault="00771506">
      <w:pPr>
        <w:ind w:firstLineChars="200" w:firstLine="640"/>
        <w:rPr>
          <w:rFonts w:ascii="仿宋_GB2312" w:eastAsia="仿宋_GB2312"/>
          <w:sz w:val="32"/>
          <w:szCs w:val="36"/>
        </w:rPr>
      </w:pPr>
      <w:r>
        <w:rPr>
          <w:rFonts w:ascii="仿宋_GB2312" w:eastAsia="仿宋_GB2312" w:hint="eastAsia"/>
          <w:sz w:val="32"/>
          <w:szCs w:val="36"/>
        </w:rPr>
        <w:t>这</w:t>
      </w:r>
      <w:r w:rsidR="00AC24DE">
        <w:rPr>
          <w:rFonts w:ascii="仿宋_GB2312" w:eastAsia="仿宋_GB2312"/>
          <w:sz w:val="32"/>
          <w:szCs w:val="36"/>
        </w:rPr>
        <w:t>既是一次挑战，也是一次总结</w:t>
      </w:r>
      <w:r>
        <w:rPr>
          <w:rFonts w:ascii="仿宋_GB2312" w:eastAsia="仿宋_GB2312" w:hint="eastAsia"/>
          <w:sz w:val="32"/>
          <w:szCs w:val="36"/>
        </w:rPr>
        <w:t>，</w:t>
      </w:r>
      <w:r w:rsidR="00AC24DE">
        <w:rPr>
          <w:rFonts w:ascii="仿宋_GB2312" w:eastAsia="仿宋_GB2312"/>
          <w:sz w:val="32"/>
          <w:szCs w:val="36"/>
        </w:rPr>
        <w:t>很好</w:t>
      </w:r>
      <w:r>
        <w:rPr>
          <w:rFonts w:ascii="仿宋_GB2312" w:eastAsia="仿宋_GB2312" w:hint="eastAsia"/>
          <w:sz w:val="32"/>
          <w:szCs w:val="36"/>
        </w:rPr>
        <w:t>地</w:t>
      </w:r>
      <w:r w:rsidR="00AC24DE">
        <w:rPr>
          <w:rFonts w:ascii="仿宋_GB2312" w:eastAsia="仿宋_GB2312"/>
          <w:sz w:val="32"/>
          <w:szCs w:val="36"/>
        </w:rPr>
        <w:t>检验我的临床基本功及锻炼我的临床思维。不仅考验了我文献查阅、临床搜证的水平，还考</w:t>
      </w:r>
      <w:r w:rsidR="00AC24DE">
        <w:rPr>
          <w:rFonts w:ascii="仿宋_GB2312" w:eastAsia="仿宋_GB2312"/>
          <w:sz w:val="32"/>
          <w:szCs w:val="36"/>
        </w:rPr>
        <w:lastRenderedPageBreak/>
        <w:t>验了我信息汇总、辩证思考的能力。帮助我找到了临床基本功的欠缺方面，也加深了对病因溯源与临床决策的认识。</w:t>
      </w:r>
    </w:p>
    <w:p w:rsidR="00654CFA" w:rsidRDefault="00AC24DE">
      <w:pPr>
        <w:rPr>
          <w:rFonts w:ascii="仿宋_GB2312" w:eastAsia="仿宋_GB2312"/>
          <w:b/>
          <w:bCs/>
          <w:sz w:val="32"/>
          <w:szCs w:val="36"/>
        </w:rPr>
      </w:pPr>
      <w:r>
        <w:rPr>
          <w:rFonts w:ascii="仿宋_GB2312" w:eastAsia="仿宋_GB2312" w:hint="eastAsia"/>
          <w:b/>
          <w:bCs/>
          <w:sz w:val="32"/>
          <w:szCs w:val="36"/>
        </w:rPr>
        <w:t>三等奖-赵晨：</w:t>
      </w:r>
    </w:p>
    <w:p w:rsidR="00654CFA" w:rsidRDefault="00AC24DE">
      <w:pPr>
        <w:ind w:firstLineChars="200" w:firstLine="640"/>
        <w:rPr>
          <w:rFonts w:ascii="仿宋_GB2312" w:eastAsia="仿宋_GB2312"/>
          <w:sz w:val="32"/>
          <w:szCs w:val="36"/>
        </w:rPr>
      </w:pPr>
      <w:r>
        <w:rPr>
          <w:rFonts w:ascii="仿宋_GB2312" w:eastAsia="仿宋_GB2312"/>
          <w:sz w:val="32"/>
          <w:szCs w:val="36"/>
        </w:rPr>
        <w:t>能够与众多优秀的医生同台竞技，我也倍感压力，但也充满了动力。这是一次难得的学习机会，学习优秀的病例，学习优秀的汇报，学习成为一名优秀的医生。我也会借此机会提高自己，展现自己。</w:t>
      </w:r>
    </w:p>
    <w:p w:rsidR="00654CFA" w:rsidRDefault="00AC24DE">
      <w:pPr>
        <w:rPr>
          <w:rFonts w:ascii="仿宋_GB2312" w:eastAsia="仿宋_GB2312"/>
          <w:b/>
          <w:bCs/>
          <w:sz w:val="32"/>
          <w:szCs w:val="36"/>
        </w:rPr>
      </w:pPr>
      <w:r>
        <w:rPr>
          <w:rFonts w:ascii="仿宋_GB2312" w:eastAsia="仿宋_GB2312" w:hint="eastAsia"/>
          <w:b/>
          <w:bCs/>
          <w:sz w:val="32"/>
          <w:szCs w:val="36"/>
        </w:rPr>
        <w:t>三等奖-黄齐：</w:t>
      </w:r>
    </w:p>
    <w:p w:rsidR="00654CFA" w:rsidRDefault="00AC24DE">
      <w:pPr>
        <w:ind w:firstLineChars="200" w:firstLine="640"/>
        <w:rPr>
          <w:rFonts w:ascii="仿宋_GB2312" w:eastAsia="仿宋_GB2312"/>
          <w:sz w:val="32"/>
          <w:szCs w:val="36"/>
        </w:rPr>
      </w:pPr>
      <w:r>
        <w:rPr>
          <w:rFonts w:ascii="仿宋_GB2312" w:eastAsia="仿宋_GB2312"/>
          <w:sz w:val="32"/>
          <w:szCs w:val="36"/>
        </w:rPr>
        <w:t>从往年决赛的观众，到今年决赛的选手，角色的转换足以让我感到惊喜。有机会站在更高的讲台上分享自己对病例的些微理解，接受老师及同台的师兄、师姐的指导，已然是我的运气。享受过程～</w:t>
      </w:r>
    </w:p>
    <w:p w:rsidR="00654CFA" w:rsidRDefault="00AC24DE">
      <w:pPr>
        <w:rPr>
          <w:rFonts w:ascii="仿宋_GB2312" w:eastAsia="仿宋_GB2312"/>
          <w:b/>
          <w:bCs/>
          <w:sz w:val="32"/>
          <w:szCs w:val="36"/>
        </w:rPr>
      </w:pPr>
      <w:r>
        <w:rPr>
          <w:rFonts w:ascii="仿宋_GB2312" w:eastAsia="仿宋_GB2312" w:hint="eastAsia"/>
          <w:b/>
          <w:bCs/>
          <w:sz w:val="32"/>
          <w:szCs w:val="36"/>
        </w:rPr>
        <w:t>三等奖-潘梓末：</w:t>
      </w:r>
    </w:p>
    <w:p w:rsidR="00654CFA" w:rsidRDefault="00AC24DE">
      <w:pPr>
        <w:ind w:firstLineChars="200" w:firstLine="640"/>
        <w:rPr>
          <w:rFonts w:ascii="仿宋_GB2312" w:eastAsia="仿宋_GB2312"/>
          <w:sz w:val="32"/>
          <w:szCs w:val="36"/>
        </w:rPr>
      </w:pPr>
      <w:r>
        <w:rPr>
          <w:rFonts w:ascii="仿宋_GB2312" w:eastAsia="仿宋_GB2312"/>
          <w:sz w:val="32"/>
          <w:szCs w:val="36"/>
        </w:rPr>
        <w:t>生活中所有来之不易的机会和经历都值得被好好珍惜和认真对待，期待在比赛中能够学习不同学科的临床思维特点，收获前辈老师们的专业点评意见，看到他人身上的闪光点并借以提升自己。这世界人外有人、巨人如海，而温柔谦逊即是磅礴之力。</w:t>
      </w:r>
    </w:p>
    <w:sectPr w:rsidR="00654CFA" w:rsidSect="00654CFA">
      <w:pgSz w:w="11906" w:h="16838"/>
      <w:pgMar w:top="1440" w:right="1080" w:bottom="1440" w:left="108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1D52" w:rsidRDefault="00641D52" w:rsidP="001E4FDD">
      <w:r>
        <w:separator/>
      </w:r>
    </w:p>
  </w:endnote>
  <w:endnote w:type="continuationSeparator" w:id="0">
    <w:p w:rsidR="00641D52" w:rsidRDefault="00641D52" w:rsidP="001E4FDD">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default"/>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方正小标宋_GBK">
    <w:altName w:val="Arial Unicode MS"/>
    <w:charset w:val="86"/>
    <w:family w:val="script"/>
    <w:pitch w:val="default"/>
    <w:sig w:usb0="00000000" w:usb1="0000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等线 Light">
    <w:altName w:val="宋体"/>
    <w:panose1 w:val="00000000000000000000"/>
    <w:charset w:val="86"/>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1D52" w:rsidRDefault="00641D52" w:rsidP="001E4FDD">
      <w:r>
        <w:separator/>
      </w:r>
    </w:p>
  </w:footnote>
  <w:footnote w:type="continuationSeparator" w:id="0">
    <w:p w:rsidR="00641D52" w:rsidRDefault="00641D52" w:rsidP="001E4FD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14551"/>
    <w:rsid w:val="000F59A4"/>
    <w:rsid w:val="001156D9"/>
    <w:rsid w:val="0015156B"/>
    <w:rsid w:val="001764B0"/>
    <w:rsid w:val="001E4FDD"/>
    <w:rsid w:val="00226ECA"/>
    <w:rsid w:val="002439ED"/>
    <w:rsid w:val="00274CF7"/>
    <w:rsid w:val="002953CB"/>
    <w:rsid w:val="002F56AC"/>
    <w:rsid w:val="003140E1"/>
    <w:rsid w:val="0032492C"/>
    <w:rsid w:val="00335C65"/>
    <w:rsid w:val="00370F6E"/>
    <w:rsid w:val="0039119B"/>
    <w:rsid w:val="003956AA"/>
    <w:rsid w:val="003F7EB3"/>
    <w:rsid w:val="00410D97"/>
    <w:rsid w:val="00414D1A"/>
    <w:rsid w:val="004F0D09"/>
    <w:rsid w:val="004F2FF8"/>
    <w:rsid w:val="00594671"/>
    <w:rsid w:val="005B4861"/>
    <w:rsid w:val="006258F2"/>
    <w:rsid w:val="00641D52"/>
    <w:rsid w:val="00654CFA"/>
    <w:rsid w:val="00677E1D"/>
    <w:rsid w:val="006B59ED"/>
    <w:rsid w:val="006F7505"/>
    <w:rsid w:val="00712596"/>
    <w:rsid w:val="00714551"/>
    <w:rsid w:val="0071689C"/>
    <w:rsid w:val="00722AB2"/>
    <w:rsid w:val="00725347"/>
    <w:rsid w:val="007708A1"/>
    <w:rsid w:val="00771506"/>
    <w:rsid w:val="007D139F"/>
    <w:rsid w:val="007F5092"/>
    <w:rsid w:val="00811E8B"/>
    <w:rsid w:val="0085536D"/>
    <w:rsid w:val="00870AC2"/>
    <w:rsid w:val="008C1ED6"/>
    <w:rsid w:val="00917D42"/>
    <w:rsid w:val="00940BB7"/>
    <w:rsid w:val="0096043D"/>
    <w:rsid w:val="00981B7D"/>
    <w:rsid w:val="0098720B"/>
    <w:rsid w:val="00995245"/>
    <w:rsid w:val="009E4751"/>
    <w:rsid w:val="00A04212"/>
    <w:rsid w:val="00AC20E8"/>
    <w:rsid w:val="00AC24DE"/>
    <w:rsid w:val="00AC5D24"/>
    <w:rsid w:val="00B03097"/>
    <w:rsid w:val="00B063D1"/>
    <w:rsid w:val="00BB5DD1"/>
    <w:rsid w:val="00C16A95"/>
    <w:rsid w:val="00C92EEF"/>
    <w:rsid w:val="00C959CD"/>
    <w:rsid w:val="00CA283D"/>
    <w:rsid w:val="00CA399E"/>
    <w:rsid w:val="00D0042B"/>
    <w:rsid w:val="00D25830"/>
    <w:rsid w:val="00D523F7"/>
    <w:rsid w:val="00D772AA"/>
    <w:rsid w:val="00D90DEA"/>
    <w:rsid w:val="00DE735B"/>
    <w:rsid w:val="00DF45E8"/>
    <w:rsid w:val="00E104D7"/>
    <w:rsid w:val="00E21A61"/>
    <w:rsid w:val="00E66626"/>
    <w:rsid w:val="00E775FF"/>
    <w:rsid w:val="00E9722C"/>
    <w:rsid w:val="00F00929"/>
    <w:rsid w:val="00F66143"/>
    <w:rsid w:val="00FD6119"/>
    <w:rsid w:val="047D7B86"/>
    <w:rsid w:val="0A014790"/>
    <w:rsid w:val="0DB021AD"/>
    <w:rsid w:val="0F853ED5"/>
    <w:rsid w:val="1A0244A0"/>
    <w:rsid w:val="1AF259CC"/>
    <w:rsid w:val="1C5E4DD6"/>
    <w:rsid w:val="1C7F646C"/>
    <w:rsid w:val="1C9E7196"/>
    <w:rsid w:val="1CBE308A"/>
    <w:rsid w:val="1F37333D"/>
    <w:rsid w:val="21CE1382"/>
    <w:rsid w:val="22D40415"/>
    <w:rsid w:val="254A2A94"/>
    <w:rsid w:val="26A54FC0"/>
    <w:rsid w:val="2BA32F36"/>
    <w:rsid w:val="332E0716"/>
    <w:rsid w:val="359C2E07"/>
    <w:rsid w:val="372D527C"/>
    <w:rsid w:val="3CEA1B8B"/>
    <w:rsid w:val="3DCF37B1"/>
    <w:rsid w:val="4106627D"/>
    <w:rsid w:val="411C1038"/>
    <w:rsid w:val="457820D4"/>
    <w:rsid w:val="470F75CA"/>
    <w:rsid w:val="4A4B3796"/>
    <w:rsid w:val="4B306D32"/>
    <w:rsid w:val="519F0FBA"/>
    <w:rsid w:val="52CA29D4"/>
    <w:rsid w:val="52E51561"/>
    <w:rsid w:val="580B2AFB"/>
    <w:rsid w:val="5BFC2CFD"/>
    <w:rsid w:val="5CE0760A"/>
    <w:rsid w:val="5E4C57C2"/>
    <w:rsid w:val="5ED65304"/>
    <w:rsid w:val="635E7410"/>
    <w:rsid w:val="64C762C6"/>
    <w:rsid w:val="69846D0B"/>
    <w:rsid w:val="6CAD625F"/>
    <w:rsid w:val="6E8E2CB2"/>
    <w:rsid w:val="761E5C33"/>
    <w:rsid w:val="76780965"/>
    <w:rsid w:val="772E5155"/>
    <w:rsid w:val="773A283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4CFA"/>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654CFA"/>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654CFA"/>
    <w:pPr>
      <w:pBdr>
        <w:bottom w:val="single" w:sz="6" w:space="1" w:color="auto"/>
      </w:pBdr>
      <w:tabs>
        <w:tab w:val="center" w:pos="4153"/>
        <w:tab w:val="right" w:pos="8306"/>
      </w:tabs>
      <w:snapToGrid w:val="0"/>
      <w:jc w:val="center"/>
    </w:pPr>
    <w:rPr>
      <w:sz w:val="18"/>
      <w:szCs w:val="18"/>
    </w:rPr>
  </w:style>
  <w:style w:type="table" w:styleId="a5">
    <w:name w:val="Table Grid"/>
    <w:basedOn w:val="a1"/>
    <w:uiPriority w:val="39"/>
    <w:qFormat/>
    <w:rsid w:val="00654CFA"/>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har0">
    <w:name w:val="页眉 Char"/>
    <w:basedOn w:val="a0"/>
    <w:link w:val="a4"/>
    <w:uiPriority w:val="99"/>
    <w:qFormat/>
    <w:rsid w:val="00654CFA"/>
    <w:rPr>
      <w:sz w:val="18"/>
      <w:szCs w:val="18"/>
    </w:rPr>
  </w:style>
  <w:style w:type="character" w:customStyle="1" w:styleId="Char">
    <w:name w:val="页脚 Char"/>
    <w:basedOn w:val="a0"/>
    <w:link w:val="a3"/>
    <w:uiPriority w:val="99"/>
    <w:qFormat/>
    <w:rsid w:val="00654CFA"/>
    <w:rPr>
      <w:sz w:val="18"/>
      <w:szCs w:val="18"/>
    </w:rPr>
  </w:style>
  <w:style w:type="paragraph" w:styleId="a6">
    <w:name w:val="Balloon Text"/>
    <w:basedOn w:val="a"/>
    <w:link w:val="Char1"/>
    <w:uiPriority w:val="99"/>
    <w:semiHidden/>
    <w:unhideWhenUsed/>
    <w:rsid w:val="001E4FDD"/>
    <w:rPr>
      <w:sz w:val="18"/>
      <w:szCs w:val="18"/>
    </w:rPr>
  </w:style>
  <w:style w:type="character" w:customStyle="1" w:styleId="Char1">
    <w:name w:val="批注框文本 Char"/>
    <w:basedOn w:val="a0"/>
    <w:link w:val="a6"/>
    <w:uiPriority w:val="99"/>
    <w:semiHidden/>
    <w:rsid w:val="001E4FDD"/>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16</Pages>
  <Words>532</Words>
  <Characters>3034</Characters>
  <Application>Microsoft Office Word</Application>
  <DocSecurity>0</DocSecurity>
  <Lines>25</Lines>
  <Paragraphs>7</Paragraphs>
  <ScaleCrop>false</ScaleCrop>
  <Company>P R C</Company>
  <LinksUpToDate>false</LinksUpToDate>
  <CharactersWithSpaces>3559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jq</dc:creator>
  <cp:lastModifiedBy>xxzhx-010</cp:lastModifiedBy>
  <cp:revision>6</cp:revision>
  <dcterms:created xsi:type="dcterms:W3CDTF">2021-08-26T05:40:00Z</dcterms:created>
  <dcterms:modified xsi:type="dcterms:W3CDTF">2021-08-26T07:15:00Z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AC80A4E9FB7747188C3593EAC8043A83</vt:lpwstr>
  </property>
</Properties>
</file>